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F1C9D">
        <w:rPr>
          <w:b/>
          <w:sz w:val="24"/>
          <w:szCs w:val="24"/>
        </w:rPr>
        <w:t>966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1C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1C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F1C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F1C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F1C9D" w:rsidRDefault="008F1C9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F1C9D" w:rsidRDefault="008F1C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1C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F1C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337</w:t>
            </w:r>
          </w:p>
        </w:tc>
      </w:tr>
      <w:tr w:rsidR="008F1C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321</w:t>
            </w:r>
          </w:p>
        </w:tc>
      </w:tr>
      <w:tr w:rsidR="008F1C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Бумажник водителя NERI KARRA натур. кожа, 6 пласт.карм, красный, Турция, 0032.05.50                 </w:t>
            </w:r>
          </w:p>
        </w:tc>
      </w:tr>
      <w:tr w:rsidR="008F1C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F1C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F1C9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F1C9D" w:rsidRDefault="008F1C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F1C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F1C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F1C9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8F1C9D" w:rsidRDefault="008F1C9D" w:rsidP="008F1C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F1C9D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DCA05-6483-4A94-913B-06E5E54E2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