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7E75">
        <w:rPr>
          <w:b/>
          <w:sz w:val="24"/>
          <w:szCs w:val="24"/>
        </w:rPr>
        <w:t>957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7E75" w:rsidRDefault="00917E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7E75" w:rsidRDefault="00917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312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с верхним прижимом "бабочка" А3, 32,0*46,0см, МДФ, 3мм, 232226         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7E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7E75" w:rsidRDefault="00917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7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7E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917E75" w:rsidRDefault="00917E75" w:rsidP="0091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17E7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71BB4-6CD1-4ADF-AC8D-B05B6271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