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A0BD2">
        <w:rPr>
          <w:b/>
          <w:sz w:val="24"/>
          <w:szCs w:val="24"/>
        </w:rPr>
        <w:t>943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B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B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0B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A0B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A0BD2" w:rsidRDefault="00DA0B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A0BD2" w:rsidRDefault="00DA0B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B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0B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</w:p>
        </w:tc>
      </w:tr>
      <w:tr w:rsidR="00DA0B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298</w:t>
            </w:r>
          </w:p>
        </w:tc>
      </w:tr>
      <w:tr w:rsidR="00DA0B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"Мир. Полит. карта", М-1:25млн, размер 122*79см, ламинир., 636                      </w:t>
            </w:r>
          </w:p>
        </w:tc>
      </w:tr>
      <w:tr w:rsidR="00DA0B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A0B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A0B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A0BD2" w:rsidRDefault="00DA0B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A0B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A0B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A0B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DA0BD2" w:rsidRDefault="00DA0BD2" w:rsidP="00DA0B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A0BD2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3DE53-CFCA-4BE2-BE42-D819C91D8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