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44A6">
        <w:rPr>
          <w:b/>
          <w:sz w:val="24"/>
          <w:szCs w:val="24"/>
        </w:rPr>
        <w:t>666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44A6" w:rsidRDefault="00EE44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44A6" w:rsidRDefault="00EE44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9*9*9, цветной, 122341                                     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44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44A6" w:rsidRDefault="00EE44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44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44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EE44A6" w:rsidRDefault="00EE44A6" w:rsidP="00EE44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7A518-4D51-4DFF-B9C0-B3EFA402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