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F5A64">
        <w:rPr>
          <w:b/>
          <w:sz w:val="24"/>
          <w:szCs w:val="24"/>
        </w:rPr>
        <w:t>АО000130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F5A6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F5A64">
        <w:rPr>
          <w:b/>
          <w:sz w:val="24"/>
          <w:szCs w:val="24"/>
        </w:rPr>
        <w:t>АО000130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F5A6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F5A6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F5A6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F5A6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F5A6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F5A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F5A6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F5A6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F5A6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F5A6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F5A6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F5A64" w:rsidRDefault="003F5A6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Диплом BRAUBERG А4, мелованный картон, 1-к, 121158                                          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F5A6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F5A6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F5A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руб.</w:t>
            </w:r>
          </w:p>
        </w:tc>
      </w:tr>
      <w:tr w:rsidR="003F5A6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F5A64" w:rsidRDefault="003F5A64" w:rsidP="003F5A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F5A6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3F5A64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