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5AB3">
        <w:rPr>
          <w:b/>
          <w:sz w:val="24"/>
          <w:szCs w:val="24"/>
        </w:rPr>
        <w:t>362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5AB3" w:rsidRDefault="00BE5A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5AB3" w:rsidRDefault="00BE5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Почетная BRAUBERG А4, мелованный картон, 1-з, 121159                                        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5A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5AB3" w:rsidRDefault="00BE5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5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5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BE5AB3" w:rsidRDefault="00BE5AB3" w:rsidP="00B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5AB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1805C-4D87-4C99-AB01-D2D3E16A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