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6A33">
        <w:rPr>
          <w:b/>
          <w:sz w:val="24"/>
          <w:szCs w:val="24"/>
        </w:rPr>
        <w:t>АО00086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6A3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6A33">
        <w:rPr>
          <w:b/>
          <w:sz w:val="24"/>
          <w:szCs w:val="24"/>
        </w:rPr>
        <w:t>АО00086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6A3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6A3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6A3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6A3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6A3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6A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6A3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6A3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6A3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6A3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6A3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6A33" w:rsidRDefault="000E6A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д/плоттера AKZENT Color Coated А1+ шир.610мм*дл.30м*вт. 50мм, 120г/м2, белизна CIE 161%       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936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6A3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6A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6A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936 руб.</w:t>
            </w:r>
          </w:p>
        </w:tc>
      </w:tr>
      <w:tr w:rsidR="000E6A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6A33" w:rsidRDefault="000E6A33" w:rsidP="000E6A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6A3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6A3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