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0769">
        <w:rPr>
          <w:b/>
          <w:sz w:val="24"/>
          <w:szCs w:val="24"/>
        </w:rPr>
        <w:t>261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0769" w:rsidRDefault="001907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0769" w:rsidRDefault="001907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85 мм, бумвинил, 2 х/б завязки, до 700л., ш/к 33006                          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07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0769" w:rsidRDefault="001907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07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07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190769" w:rsidRDefault="00190769" w:rsidP="001907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0769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13D20-DD13-4084-BC12-001FDA102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