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3E7A">
        <w:rPr>
          <w:b/>
          <w:sz w:val="24"/>
          <w:szCs w:val="24"/>
        </w:rPr>
        <w:t>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E7A" w:rsidRDefault="00F93E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3E7A" w:rsidRDefault="00F93E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зеленая MA42 ш/к 23951                            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3E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3E7A" w:rsidRDefault="00F93E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3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F93E7A" w:rsidRDefault="00F93E7A" w:rsidP="00F93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96C33-1968-4261-8B61-677189CF7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