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3314">
        <w:rPr>
          <w:b/>
          <w:sz w:val="24"/>
          <w:szCs w:val="24"/>
        </w:rPr>
        <w:t>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3314" w:rsidRDefault="00EF33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3314" w:rsidRDefault="00EF33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Ауди Q7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Ауди Q7, джип универсал, год выпуска 2007, цвет кузова синий, государственный номерной знак В100ТН64, идентификационный номер WAUZZZ4L37D093733, номер двигателя ВНК030526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 9:00:00</w:t>
            </w:r>
          </w:p>
        </w:tc>
      </w:tr>
      <w:tr w:rsidR="00EF3314">
        <w:tc>
          <w:tcPr>
            <w:tcW w:w="4785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 5:00:00</w:t>
            </w:r>
          </w:p>
        </w:tc>
      </w:tr>
    </w:tbl>
    <w:p w:rsidR="00EF33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3314" w:rsidRDefault="00EF33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3314">
        <w:tc>
          <w:tcPr>
            <w:tcW w:w="3190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3314">
        <w:tc>
          <w:tcPr>
            <w:tcW w:w="3190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Московский Дмитрий Владимирович</w:t>
            </w:r>
          </w:p>
        </w:tc>
        <w:tc>
          <w:tcPr>
            <w:tcW w:w="3190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 10:05:00</w:t>
            </w:r>
          </w:p>
        </w:tc>
        <w:tc>
          <w:tcPr>
            <w:tcW w:w="3191" w:type="dxa"/>
          </w:tcPr>
          <w:p w:rsidR="00EF3314" w:rsidRDefault="00EF3314" w:rsidP="00EF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5F24C6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  <w:r>
        <w:rPr>
          <w:sz w:val="24"/>
          <w:szCs w:val="24"/>
        </w:rPr>
        <w:t>Протокол подписан организатором торгов 25.06.2014 18:25:42.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24C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D7EC8-BDE9-4440-B01B-C7DAA656F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2014-06-28T16:40:00Z</dcterms:created>
  <dcterms:modified xsi:type="dcterms:W3CDTF">2014-06-28T16:40:00Z</dcterms:modified>
</cp:coreProperties>
</file>