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C0364" w14:textId="5FF946D3"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8B2E86">
        <w:rPr>
          <w:b/>
          <w:sz w:val="24"/>
          <w:szCs w:val="24"/>
        </w:rPr>
        <w:t>АО0003396</w:t>
      </w:r>
      <w:r w:rsidRPr="00BE0A9B">
        <w:rPr>
          <w:b/>
          <w:sz w:val="24"/>
          <w:szCs w:val="24"/>
        </w:rPr>
        <w:t>.</w:t>
      </w:r>
    </w:p>
    <w:p w14:paraId="6D9AF495" w14:textId="48682FA9" w:rsidR="009B22E7" w:rsidRPr="00BE0A9B" w:rsidRDefault="008B2E86" w:rsidP="009B22E7">
      <w:pPr>
        <w:rPr>
          <w:b/>
          <w:sz w:val="24"/>
          <w:szCs w:val="24"/>
        </w:rPr>
      </w:pPr>
      <w:bookmarkStart w:id="1" w:name="Текущая_дата"/>
      <w:bookmarkEnd w:id="1"/>
      <w:r>
        <w:rPr>
          <w:b/>
          <w:sz w:val="24"/>
          <w:szCs w:val="24"/>
        </w:rPr>
        <w:t>13.07.2026</w:t>
      </w:r>
    </w:p>
    <w:p w14:paraId="6CA5EF7D" w14:textId="35ECAE5D"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8B2E86">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8B2E86">
        <w:rPr>
          <w:b/>
          <w:sz w:val="24"/>
          <w:szCs w:val="24"/>
        </w:rPr>
        <w:t>АО0003396</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3298CF19" w14:textId="77777777" w:rsidTr="000E46A0">
        <w:tc>
          <w:tcPr>
            <w:tcW w:w="2376" w:type="dxa"/>
          </w:tcPr>
          <w:p w14:paraId="34E175E3"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48745976"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756CE098" w14:textId="77777777" w:rsidTr="000E46A0">
        <w:tc>
          <w:tcPr>
            <w:tcW w:w="2376" w:type="dxa"/>
          </w:tcPr>
          <w:p w14:paraId="2B4DB3A5"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5EF1984E" w14:textId="3E94B713" w:rsidR="00EB4646" w:rsidRPr="00BE0A9B" w:rsidRDefault="008B2E86" w:rsidP="000E46A0">
            <w:pPr>
              <w:contextualSpacing/>
              <w:rPr>
                <w:sz w:val="24"/>
                <w:szCs w:val="24"/>
              </w:rPr>
            </w:pPr>
            <w:bookmarkStart w:id="4" w:name="ФормаПредставление"/>
            <w:bookmarkEnd w:id="4"/>
            <w:r>
              <w:rPr>
                <w:sz w:val="24"/>
                <w:szCs w:val="24"/>
              </w:rPr>
              <w:t>Открытая</w:t>
            </w:r>
          </w:p>
        </w:tc>
      </w:tr>
      <w:tr w:rsidR="00EB4646" w:rsidRPr="00BE0A9B" w14:paraId="7B1E60E0" w14:textId="77777777" w:rsidTr="000E46A0">
        <w:tc>
          <w:tcPr>
            <w:tcW w:w="2376" w:type="dxa"/>
          </w:tcPr>
          <w:p w14:paraId="6CF11583" w14:textId="77777777" w:rsidR="00EB4646" w:rsidRPr="00BE0A9B" w:rsidRDefault="00EB4646" w:rsidP="000E46A0">
            <w:pPr>
              <w:rPr>
                <w:sz w:val="24"/>
                <w:szCs w:val="24"/>
              </w:rPr>
            </w:pPr>
            <w:r w:rsidRPr="00BE0A9B">
              <w:rPr>
                <w:sz w:val="24"/>
                <w:szCs w:val="24"/>
              </w:rPr>
              <w:t>Наименование</w:t>
            </w:r>
          </w:p>
        </w:tc>
        <w:tc>
          <w:tcPr>
            <w:tcW w:w="7195" w:type="dxa"/>
          </w:tcPr>
          <w:p w14:paraId="77D32AD0" w14:textId="6A4032D6"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8B2E86">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8B2E86">
              <w:rPr>
                <w:sz w:val="24"/>
                <w:szCs w:val="24"/>
              </w:rPr>
              <w:t>Жарикова Альбина Зульфировна</w:t>
            </w:r>
            <w:r w:rsidRPr="00BE0A9B">
              <w:rPr>
                <w:sz w:val="24"/>
                <w:szCs w:val="24"/>
              </w:rPr>
              <w:t>.»</w:t>
            </w:r>
          </w:p>
        </w:tc>
      </w:tr>
      <w:tr w:rsidR="00EB4646" w:rsidRPr="00BE0A9B" w14:paraId="6315E750" w14:textId="77777777" w:rsidTr="000E46A0">
        <w:tc>
          <w:tcPr>
            <w:tcW w:w="2376" w:type="dxa"/>
          </w:tcPr>
          <w:p w14:paraId="57776031"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19B22A85" w14:textId="56A13019" w:rsidR="00EB4646" w:rsidRPr="00BE0A9B" w:rsidRDefault="008B2E86" w:rsidP="000E46A0">
            <w:pPr>
              <w:rPr>
                <w:sz w:val="24"/>
                <w:szCs w:val="24"/>
                <w:lang w:val="en-US"/>
              </w:rPr>
            </w:pPr>
            <w:bookmarkStart w:id="7" w:name="ДопСведение"/>
            <w:bookmarkEnd w:id="7"/>
            <w:r>
              <w:rPr>
                <w:sz w:val="24"/>
                <w:szCs w:val="24"/>
                <w:lang w:val="en-US"/>
              </w:rPr>
              <w:t>транспортное средство – легковой автомобиль марка /модель – CHANGAN UNI-T, год выпуска – 2023, VIN – LS5A3DKE7RA995103, гос.номер – Н806ВМ702. Дополнительные сведения</w:t>
            </w:r>
            <w:r>
              <w:rPr>
                <w:sz w:val="24"/>
                <w:szCs w:val="24"/>
                <w:lang w:val="en-US"/>
              </w:rPr>
              <w:tab/>
              <w:t>транспортное средство – легковой автомобиль марка /модель – CHANGAN UNI-T, год выпуска – 2023, VIN – LS5A3DKE7RA995103, гос.номер – Н806ВМ702. Порядок и критерии определения победителя торгов</w:t>
            </w:r>
            <w:r>
              <w:rPr>
                <w:sz w:val="24"/>
                <w:szCs w:val="24"/>
                <w:lang w:val="en-US"/>
              </w:rPr>
              <w:tab/>
              <w:t>Победителем аукциона признается участник торгов, предложивший наиболее высокую цену. Результаты торгов будут подведены на электронной площадке. Дата и время размещения протокола о результатах торгов определяется автоматически при помощи программных и технических средств электронной площадки. Порядок представления заявок на участие в торгах</w:t>
            </w:r>
            <w:r>
              <w:rPr>
                <w:sz w:val="24"/>
                <w:szCs w:val="24"/>
                <w:lang w:val="en-US"/>
              </w:rPr>
              <w:tab/>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EB4646" w:rsidRPr="00BE0A9B" w14:paraId="3EE50018" w14:textId="77777777" w:rsidTr="000E46A0">
        <w:tc>
          <w:tcPr>
            <w:tcW w:w="2376" w:type="dxa"/>
          </w:tcPr>
          <w:p w14:paraId="5A57CE57"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7593B71E" w14:textId="00BF1BA8"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8B2E86">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8B2E86">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4597E85F" w14:textId="77777777" w:rsidTr="000E46A0">
        <w:tc>
          <w:tcPr>
            <w:tcW w:w="2376" w:type="dxa"/>
          </w:tcPr>
          <w:p w14:paraId="72417ED8"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55AC1469"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48618487" w14:textId="77777777" w:rsidTr="000E46A0">
        <w:trPr>
          <w:trHeight w:val="690"/>
        </w:trPr>
        <w:tc>
          <w:tcPr>
            <w:tcW w:w="2376" w:type="dxa"/>
          </w:tcPr>
          <w:p w14:paraId="6FBA5163"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59D12ABD" w14:textId="5398E6FD" w:rsidR="004C520C" w:rsidRPr="00BE0A9B" w:rsidRDefault="008B2E86" w:rsidP="000E46A0">
            <w:pPr>
              <w:rPr>
                <w:rFonts w:cstheme="minorHAnsi"/>
                <w:sz w:val="24"/>
                <w:szCs w:val="24"/>
              </w:rPr>
            </w:pPr>
            <w:bookmarkStart w:id="10" w:name="ДатаНачПриемЗаявки_ддммгг"/>
            <w:bookmarkEnd w:id="10"/>
            <w:r>
              <w:rPr>
                <w:rFonts w:cstheme="minorHAnsi"/>
                <w:sz w:val="24"/>
                <w:szCs w:val="24"/>
              </w:rPr>
              <w:t>02.06.2026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11:00</w:t>
            </w:r>
          </w:p>
        </w:tc>
      </w:tr>
      <w:tr w:rsidR="004C520C" w:rsidRPr="00BE0A9B" w14:paraId="3B8C7FB7" w14:textId="77777777" w:rsidTr="000E46A0">
        <w:trPr>
          <w:trHeight w:val="135"/>
        </w:trPr>
        <w:tc>
          <w:tcPr>
            <w:tcW w:w="2376" w:type="dxa"/>
          </w:tcPr>
          <w:p w14:paraId="60261026"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2F466B3B" w14:textId="2BE25665" w:rsidR="004C520C" w:rsidRPr="00BE0A9B" w:rsidRDefault="008B2E86" w:rsidP="000E46A0">
            <w:pPr>
              <w:rPr>
                <w:sz w:val="24"/>
                <w:szCs w:val="24"/>
              </w:rPr>
            </w:pPr>
            <w:bookmarkStart w:id="12" w:name="ДатаКонПриемЗаявки_ддммгг"/>
            <w:bookmarkEnd w:id="12"/>
            <w:r>
              <w:rPr>
                <w:sz w:val="24"/>
                <w:szCs w:val="24"/>
              </w:rPr>
              <w:t>09.07.2026</w:t>
            </w:r>
            <w:r w:rsidR="004C520C" w:rsidRPr="00BE0A9B">
              <w:rPr>
                <w:sz w:val="24"/>
                <w:szCs w:val="24"/>
              </w:rPr>
              <w:t xml:space="preserve"> года в </w:t>
            </w:r>
            <w:bookmarkStart w:id="13" w:name="ВремяКонПриемЗаявки_ччмм"/>
            <w:bookmarkEnd w:id="13"/>
            <w:r>
              <w:rPr>
                <w:sz w:val="24"/>
                <w:szCs w:val="24"/>
              </w:rPr>
              <w:t>11:00</w:t>
            </w:r>
          </w:p>
        </w:tc>
      </w:tr>
      <w:tr w:rsidR="004C520C" w:rsidRPr="00BE0A9B" w14:paraId="29738028" w14:textId="77777777" w:rsidTr="000E46A0">
        <w:trPr>
          <w:trHeight w:val="150"/>
        </w:trPr>
        <w:tc>
          <w:tcPr>
            <w:tcW w:w="2376" w:type="dxa"/>
          </w:tcPr>
          <w:p w14:paraId="180C5BAF"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2D261800" w14:textId="25193C68" w:rsidR="004C520C" w:rsidRPr="00BE0A9B" w:rsidRDefault="008B2E86" w:rsidP="000E46A0">
            <w:pPr>
              <w:rPr>
                <w:sz w:val="24"/>
                <w:szCs w:val="24"/>
              </w:rPr>
            </w:pPr>
            <w:bookmarkStart w:id="14" w:name="ДатаПубСМИ_ддммгг"/>
            <w:bookmarkEnd w:id="14"/>
            <w:r>
              <w:rPr>
                <w:sz w:val="24"/>
                <w:szCs w:val="24"/>
              </w:rPr>
              <w:t>01.06.2026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2D3A1CF3" w14:textId="77777777" w:rsidTr="000E46A0">
        <w:trPr>
          <w:trHeight w:val="119"/>
        </w:trPr>
        <w:tc>
          <w:tcPr>
            <w:tcW w:w="2376" w:type="dxa"/>
          </w:tcPr>
          <w:p w14:paraId="4F08554C"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0DBD2B7D" w14:textId="542F21D8" w:rsidR="004C520C" w:rsidRPr="00BE0A9B" w:rsidRDefault="008B2E86" w:rsidP="000E46A0">
            <w:pPr>
              <w:rPr>
                <w:sz w:val="24"/>
                <w:szCs w:val="24"/>
              </w:rPr>
            </w:pPr>
            <w:bookmarkStart w:id="16" w:name="ДатаПубОрган_ддммгг"/>
            <w:bookmarkEnd w:id="16"/>
            <w:r>
              <w:rPr>
                <w:sz w:val="24"/>
                <w:szCs w:val="24"/>
              </w:rPr>
              <w:t>01.06.2026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402CD1CA" w14:textId="77777777" w:rsidTr="000E46A0">
        <w:trPr>
          <w:trHeight w:val="135"/>
        </w:trPr>
        <w:tc>
          <w:tcPr>
            <w:tcW w:w="2376" w:type="dxa"/>
          </w:tcPr>
          <w:p w14:paraId="29755525"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15502F21" w14:textId="2F3240EC" w:rsidR="004C520C" w:rsidRPr="00BE0A9B" w:rsidRDefault="008B2E86" w:rsidP="000E46A0">
            <w:pPr>
              <w:rPr>
                <w:sz w:val="24"/>
                <w:szCs w:val="24"/>
              </w:rPr>
            </w:pPr>
            <w:bookmarkStart w:id="18" w:name="ДатаПубРеестр_ддммгг"/>
            <w:bookmarkEnd w:id="18"/>
            <w:r>
              <w:rPr>
                <w:sz w:val="24"/>
                <w:szCs w:val="24"/>
              </w:rPr>
              <w:t>01.06.2026</w:t>
            </w:r>
            <w:r w:rsidR="004C520C" w:rsidRPr="00BE0A9B">
              <w:rPr>
                <w:sz w:val="24"/>
                <w:szCs w:val="24"/>
              </w:rPr>
              <w:t xml:space="preserve"> года в </w:t>
            </w:r>
            <w:bookmarkStart w:id="19" w:name="ВремяПубРеестр_ччмм"/>
            <w:bookmarkEnd w:id="19"/>
            <w:r>
              <w:rPr>
                <w:sz w:val="24"/>
                <w:szCs w:val="24"/>
              </w:rPr>
              <w:t>0:00</w:t>
            </w:r>
          </w:p>
        </w:tc>
      </w:tr>
    </w:tbl>
    <w:p w14:paraId="12791331" w14:textId="77777777" w:rsidR="004713AA" w:rsidRPr="00BE0A9B" w:rsidRDefault="004713AA" w:rsidP="004713AA">
      <w:pPr>
        <w:pStyle w:val="a3"/>
        <w:spacing w:line="240" w:lineRule="auto"/>
        <w:ind w:left="1068"/>
        <w:rPr>
          <w:b/>
          <w:sz w:val="24"/>
          <w:szCs w:val="24"/>
        </w:rPr>
      </w:pPr>
    </w:p>
    <w:p w14:paraId="49E20C5A"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8B2E86" w14:paraId="0E99D5A5" w14:textId="77777777">
        <w:tblPrEx>
          <w:tblCellMar>
            <w:top w:w="0" w:type="dxa"/>
            <w:bottom w:w="0" w:type="dxa"/>
          </w:tblCellMar>
        </w:tblPrEx>
        <w:tc>
          <w:tcPr>
            <w:tcW w:w="4785" w:type="dxa"/>
          </w:tcPr>
          <w:p w14:paraId="1F1F8D93" w14:textId="1C031217" w:rsidR="008B2E86" w:rsidRDefault="008B2E86" w:rsidP="008B2E86">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18870364" w14:textId="09FE44BB" w:rsidR="008B2E86" w:rsidRDefault="008B2E86" w:rsidP="008B2E86">
            <w:pPr>
              <w:spacing w:after="120" w:line="240" w:lineRule="auto"/>
              <w:contextualSpacing/>
              <w:rPr>
                <w:sz w:val="24"/>
                <w:szCs w:val="24"/>
              </w:rPr>
            </w:pPr>
            <w:r>
              <w:rPr>
                <w:sz w:val="24"/>
                <w:szCs w:val="24"/>
              </w:rPr>
              <w:t>Попова Наталья Александровна</w:t>
            </w:r>
          </w:p>
        </w:tc>
      </w:tr>
      <w:tr w:rsidR="008B2E86" w14:paraId="534F15C5" w14:textId="77777777">
        <w:tblPrEx>
          <w:tblCellMar>
            <w:top w:w="0" w:type="dxa"/>
            <w:bottom w:w="0" w:type="dxa"/>
          </w:tblCellMar>
        </w:tblPrEx>
        <w:tc>
          <w:tcPr>
            <w:tcW w:w="4785" w:type="dxa"/>
          </w:tcPr>
          <w:p w14:paraId="3EA5C4E7" w14:textId="3CD9C8EF" w:rsidR="008B2E86" w:rsidRDefault="008B2E86" w:rsidP="008B2E86">
            <w:pPr>
              <w:spacing w:after="120" w:line="240" w:lineRule="auto"/>
              <w:contextualSpacing/>
              <w:rPr>
                <w:sz w:val="24"/>
                <w:szCs w:val="24"/>
              </w:rPr>
            </w:pPr>
            <w:r>
              <w:rPr>
                <w:sz w:val="24"/>
                <w:szCs w:val="24"/>
              </w:rPr>
              <w:t>ИНН</w:t>
            </w:r>
          </w:p>
        </w:tc>
        <w:tc>
          <w:tcPr>
            <w:tcW w:w="4786" w:type="dxa"/>
          </w:tcPr>
          <w:p w14:paraId="787FA0F7" w14:textId="7A9F6D7B" w:rsidR="008B2E86" w:rsidRDefault="008B2E86" w:rsidP="008B2E86">
            <w:pPr>
              <w:spacing w:after="120" w:line="240" w:lineRule="auto"/>
              <w:contextualSpacing/>
              <w:rPr>
                <w:sz w:val="24"/>
                <w:szCs w:val="24"/>
              </w:rPr>
            </w:pPr>
            <w:r>
              <w:rPr>
                <w:sz w:val="24"/>
                <w:szCs w:val="24"/>
              </w:rPr>
              <w:t>504718473822</w:t>
            </w:r>
          </w:p>
        </w:tc>
      </w:tr>
    </w:tbl>
    <w:p w14:paraId="0000B277" w14:textId="77777777" w:rsidR="004713AA" w:rsidRPr="00BE0A9B" w:rsidRDefault="004713AA" w:rsidP="004713AA">
      <w:pPr>
        <w:spacing w:line="240" w:lineRule="auto"/>
        <w:ind w:firstLine="708"/>
        <w:contextualSpacing/>
        <w:rPr>
          <w:sz w:val="24"/>
          <w:szCs w:val="24"/>
        </w:rPr>
      </w:pPr>
    </w:p>
    <w:p w14:paraId="35CB2392"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8B2E86" w14:paraId="3B561E41" w14:textId="77777777">
        <w:tblPrEx>
          <w:tblCellMar>
            <w:top w:w="0" w:type="dxa"/>
            <w:bottom w:w="0" w:type="dxa"/>
          </w:tblCellMar>
        </w:tblPrEx>
        <w:tc>
          <w:tcPr>
            <w:tcW w:w="4785" w:type="dxa"/>
          </w:tcPr>
          <w:p w14:paraId="4963AE10" w14:textId="3329FB2B" w:rsidR="008B2E86" w:rsidRDefault="008B2E86" w:rsidP="008B2E86">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101972CF" w14:textId="1D5D9EB8" w:rsidR="008B2E86" w:rsidRDefault="008B2E86" w:rsidP="008B2E86">
            <w:pPr>
              <w:spacing w:after="120" w:line="240" w:lineRule="auto"/>
              <w:contextualSpacing/>
              <w:rPr>
                <w:sz w:val="24"/>
                <w:szCs w:val="24"/>
                <w:lang w:val="en-US"/>
              </w:rPr>
            </w:pPr>
            <w:r>
              <w:rPr>
                <w:sz w:val="24"/>
                <w:szCs w:val="24"/>
                <w:lang w:val="en-US"/>
              </w:rPr>
              <w:t>Попова Наталья Александровна</w:t>
            </w:r>
          </w:p>
        </w:tc>
      </w:tr>
      <w:tr w:rsidR="008B2E86" w14:paraId="37F3952B" w14:textId="77777777">
        <w:tblPrEx>
          <w:tblCellMar>
            <w:top w:w="0" w:type="dxa"/>
            <w:bottom w:w="0" w:type="dxa"/>
          </w:tblCellMar>
        </w:tblPrEx>
        <w:tc>
          <w:tcPr>
            <w:tcW w:w="4785" w:type="dxa"/>
          </w:tcPr>
          <w:p w14:paraId="71D38026" w14:textId="6C957B6F" w:rsidR="008B2E86" w:rsidRDefault="008B2E86" w:rsidP="008B2E86">
            <w:pPr>
              <w:spacing w:after="120" w:line="240" w:lineRule="auto"/>
              <w:contextualSpacing/>
              <w:rPr>
                <w:sz w:val="24"/>
                <w:szCs w:val="24"/>
                <w:lang w:val="en-US"/>
              </w:rPr>
            </w:pPr>
            <w:r>
              <w:rPr>
                <w:sz w:val="24"/>
                <w:szCs w:val="24"/>
                <w:lang w:val="en-US"/>
              </w:rPr>
              <w:t>ИНН</w:t>
            </w:r>
          </w:p>
        </w:tc>
        <w:tc>
          <w:tcPr>
            <w:tcW w:w="4786" w:type="dxa"/>
          </w:tcPr>
          <w:p w14:paraId="59E81828" w14:textId="2B9EB4DD" w:rsidR="008B2E86" w:rsidRDefault="008B2E86" w:rsidP="008B2E86">
            <w:pPr>
              <w:spacing w:after="120" w:line="240" w:lineRule="auto"/>
              <w:contextualSpacing/>
              <w:rPr>
                <w:sz w:val="24"/>
                <w:szCs w:val="24"/>
                <w:lang w:val="en-US"/>
              </w:rPr>
            </w:pPr>
            <w:r>
              <w:rPr>
                <w:sz w:val="24"/>
                <w:szCs w:val="24"/>
                <w:lang w:val="en-US"/>
              </w:rPr>
              <w:t>504718473822</w:t>
            </w:r>
          </w:p>
        </w:tc>
      </w:tr>
      <w:tr w:rsidR="008B2E86" w14:paraId="7C1A526E" w14:textId="77777777">
        <w:tblPrEx>
          <w:tblCellMar>
            <w:top w:w="0" w:type="dxa"/>
            <w:bottom w:w="0" w:type="dxa"/>
          </w:tblCellMar>
        </w:tblPrEx>
        <w:tc>
          <w:tcPr>
            <w:tcW w:w="4785" w:type="dxa"/>
          </w:tcPr>
          <w:p w14:paraId="16AE55E9" w14:textId="3DAD47DC" w:rsidR="008B2E86" w:rsidRDefault="008B2E86" w:rsidP="008B2E86">
            <w:pPr>
              <w:spacing w:after="120" w:line="240" w:lineRule="auto"/>
              <w:contextualSpacing/>
              <w:rPr>
                <w:sz w:val="24"/>
                <w:szCs w:val="24"/>
                <w:lang w:val="en-US"/>
              </w:rPr>
            </w:pPr>
            <w:r>
              <w:rPr>
                <w:sz w:val="24"/>
                <w:szCs w:val="24"/>
                <w:lang w:val="en-US"/>
              </w:rPr>
              <w:t>Наименование СРО</w:t>
            </w:r>
          </w:p>
        </w:tc>
        <w:tc>
          <w:tcPr>
            <w:tcW w:w="4786" w:type="dxa"/>
          </w:tcPr>
          <w:p w14:paraId="39228378" w14:textId="028D48B9" w:rsidR="008B2E86" w:rsidRDefault="008B2E86" w:rsidP="008B2E86">
            <w:pPr>
              <w:spacing w:after="120" w:line="240" w:lineRule="auto"/>
              <w:contextualSpacing/>
              <w:rPr>
                <w:sz w:val="24"/>
                <w:szCs w:val="24"/>
                <w:lang w:val="en-US"/>
              </w:rPr>
            </w:pPr>
            <w:r>
              <w:rPr>
                <w:sz w:val="24"/>
                <w:szCs w:val="24"/>
                <w:lang w:val="en-US"/>
              </w:rPr>
              <w:t>504718473822</w:t>
            </w:r>
          </w:p>
        </w:tc>
      </w:tr>
      <w:tr w:rsidR="008B2E86" w14:paraId="02773B48" w14:textId="77777777">
        <w:tblPrEx>
          <w:tblCellMar>
            <w:top w:w="0" w:type="dxa"/>
            <w:bottom w:w="0" w:type="dxa"/>
          </w:tblCellMar>
        </w:tblPrEx>
        <w:tc>
          <w:tcPr>
            <w:tcW w:w="4785" w:type="dxa"/>
          </w:tcPr>
          <w:p w14:paraId="18D93CE0" w14:textId="3BAAAA8C" w:rsidR="008B2E86" w:rsidRDefault="008B2E86" w:rsidP="008B2E86">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61011B0A" w14:textId="012B8ACC" w:rsidR="008B2E86" w:rsidRDefault="008B2E86" w:rsidP="008B2E86">
            <w:pPr>
              <w:spacing w:after="120" w:line="240" w:lineRule="auto"/>
              <w:contextualSpacing/>
              <w:rPr>
                <w:sz w:val="24"/>
                <w:szCs w:val="24"/>
                <w:lang w:val="en-US"/>
              </w:rPr>
            </w:pPr>
            <w:r>
              <w:rPr>
                <w:sz w:val="24"/>
                <w:szCs w:val="24"/>
                <w:lang w:val="en-US"/>
              </w:rPr>
              <w:t>11/037546</w:t>
            </w:r>
          </w:p>
        </w:tc>
      </w:tr>
    </w:tbl>
    <w:p w14:paraId="4D20758D" w14:textId="6D656347" w:rsidR="004713AA" w:rsidRPr="00A57D49" w:rsidRDefault="004713AA" w:rsidP="004713AA">
      <w:pPr>
        <w:spacing w:line="240" w:lineRule="auto"/>
        <w:ind w:firstLine="708"/>
        <w:contextualSpacing/>
        <w:rPr>
          <w:sz w:val="24"/>
          <w:szCs w:val="24"/>
          <w:lang w:val="en-US"/>
        </w:rPr>
      </w:pPr>
    </w:p>
    <w:p w14:paraId="714A7DDB"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8B2E86" w14:paraId="1AF2D551" w14:textId="77777777">
        <w:tblPrEx>
          <w:tblCellMar>
            <w:top w:w="0" w:type="dxa"/>
            <w:bottom w:w="0" w:type="dxa"/>
          </w:tblCellMar>
        </w:tblPrEx>
        <w:tc>
          <w:tcPr>
            <w:tcW w:w="4785" w:type="dxa"/>
          </w:tcPr>
          <w:p w14:paraId="7885BF27" w14:textId="6EB02144" w:rsidR="008B2E86" w:rsidRDefault="008B2E86" w:rsidP="008B2E86">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3E032D6F" w14:textId="1611961A" w:rsidR="008B2E86" w:rsidRDefault="008B2E86" w:rsidP="008B2E86">
            <w:pPr>
              <w:spacing w:after="120" w:line="240" w:lineRule="auto"/>
              <w:contextualSpacing/>
              <w:rPr>
                <w:sz w:val="24"/>
                <w:szCs w:val="24"/>
              </w:rPr>
            </w:pPr>
            <w:r>
              <w:rPr>
                <w:sz w:val="24"/>
                <w:szCs w:val="24"/>
              </w:rPr>
              <w:t>Арбитражный суд Республики Башкортостан</w:t>
            </w:r>
          </w:p>
        </w:tc>
      </w:tr>
      <w:tr w:rsidR="008B2E86" w14:paraId="43AAD5E7" w14:textId="77777777">
        <w:tblPrEx>
          <w:tblCellMar>
            <w:top w:w="0" w:type="dxa"/>
            <w:bottom w:w="0" w:type="dxa"/>
          </w:tblCellMar>
        </w:tblPrEx>
        <w:tc>
          <w:tcPr>
            <w:tcW w:w="4785" w:type="dxa"/>
          </w:tcPr>
          <w:p w14:paraId="70EE3DAB" w14:textId="75F929B5" w:rsidR="008B2E86" w:rsidRDefault="008B2E86" w:rsidP="008B2E86">
            <w:pPr>
              <w:spacing w:after="120" w:line="240" w:lineRule="auto"/>
              <w:contextualSpacing/>
              <w:rPr>
                <w:sz w:val="24"/>
                <w:szCs w:val="24"/>
              </w:rPr>
            </w:pPr>
            <w:r>
              <w:rPr>
                <w:sz w:val="24"/>
                <w:szCs w:val="24"/>
              </w:rPr>
              <w:t>Номер дела о банкротстве</w:t>
            </w:r>
          </w:p>
        </w:tc>
        <w:tc>
          <w:tcPr>
            <w:tcW w:w="4786" w:type="dxa"/>
          </w:tcPr>
          <w:p w14:paraId="7EC0C0A1" w14:textId="3BB81F9D" w:rsidR="008B2E86" w:rsidRDefault="008B2E86" w:rsidP="008B2E86">
            <w:pPr>
              <w:spacing w:after="120" w:line="240" w:lineRule="auto"/>
              <w:contextualSpacing/>
              <w:rPr>
                <w:sz w:val="24"/>
                <w:szCs w:val="24"/>
              </w:rPr>
            </w:pPr>
            <w:r>
              <w:rPr>
                <w:sz w:val="24"/>
                <w:szCs w:val="24"/>
              </w:rPr>
              <w:t>А07-24736/2025</w:t>
            </w:r>
          </w:p>
        </w:tc>
      </w:tr>
      <w:tr w:rsidR="008B2E86" w14:paraId="394A33C0" w14:textId="77777777">
        <w:tblPrEx>
          <w:tblCellMar>
            <w:top w:w="0" w:type="dxa"/>
            <w:bottom w:w="0" w:type="dxa"/>
          </w:tblCellMar>
        </w:tblPrEx>
        <w:tc>
          <w:tcPr>
            <w:tcW w:w="4785" w:type="dxa"/>
          </w:tcPr>
          <w:p w14:paraId="0BDCCAAD" w14:textId="72C1F644" w:rsidR="008B2E86" w:rsidRDefault="008B2E86" w:rsidP="008B2E86">
            <w:pPr>
              <w:spacing w:after="120" w:line="240" w:lineRule="auto"/>
              <w:contextualSpacing/>
              <w:rPr>
                <w:sz w:val="24"/>
                <w:szCs w:val="24"/>
              </w:rPr>
            </w:pPr>
            <w:r>
              <w:rPr>
                <w:sz w:val="24"/>
                <w:szCs w:val="24"/>
              </w:rPr>
              <w:t>Основание для проведения торгов</w:t>
            </w:r>
          </w:p>
        </w:tc>
        <w:tc>
          <w:tcPr>
            <w:tcW w:w="4786" w:type="dxa"/>
          </w:tcPr>
          <w:p w14:paraId="3057F477" w14:textId="21A19E68" w:rsidR="008B2E86" w:rsidRDefault="008B2E86" w:rsidP="008B2E86">
            <w:pPr>
              <w:spacing w:after="120" w:line="240" w:lineRule="auto"/>
              <w:contextualSpacing/>
              <w:rPr>
                <w:sz w:val="24"/>
                <w:szCs w:val="24"/>
              </w:rPr>
            </w:pPr>
            <w:r>
              <w:rPr>
                <w:sz w:val="24"/>
                <w:szCs w:val="24"/>
              </w:rPr>
              <w:t>Положение о порядке реализации</w:t>
            </w:r>
          </w:p>
        </w:tc>
      </w:tr>
    </w:tbl>
    <w:p w14:paraId="51CB4061" w14:textId="77777777" w:rsidR="004713AA" w:rsidRPr="00BE0A9B" w:rsidRDefault="004713AA" w:rsidP="004713AA">
      <w:pPr>
        <w:spacing w:line="240" w:lineRule="auto"/>
        <w:ind w:firstLine="708"/>
        <w:contextualSpacing/>
        <w:rPr>
          <w:sz w:val="24"/>
          <w:szCs w:val="24"/>
        </w:rPr>
      </w:pPr>
    </w:p>
    <w:p w14:paraId="7D71B2F5"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8B2E86" w14:paraId="51701735" w14:textId="77777777">
        <w:tblPrEx>
          <w:tblCellMar>
            <w:top w:w="0" w:type="dxa"/>
            <w:bottom w:w="0" w:type="dxa"/>
          </w:tblCellMar>
        </w:tblPrEx>
        <w:tc>
          <w:tcPr>
            <w:tcW w:w="4785" w:type="dxa"/>
          </w:tcPr>
          <w:p w14:paraId="6739902C" w14:textId="5C6B34E1" w:rsidR="008B2E86" w:rsidRDefault="008B2E86" w:rsidP="008B2E86">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265CCEA3" w14:textId="46A0AED9" w:rsidR="008B2E86" w:rsidRDefault="008B2E86" w:rsidP="008B2E86">
            <w:pPr>
              <w:spacing w:after="120" w:line="240" w:lineRule="auto"/>
              <w:contextualSpacing/>
              <w:rPr>
                <w:sz w:val="24"/>
                <w:szCs w:val="24"/>
              </w:rPr>
            </w:pPr>
            <w:r>
              <w:rPr>
                <w:sz w:val="24"/>
                <w:szCs w:val="24"/>
              </w:rPr>
              <w:t>Физическое лицо</w:t>
            </w:r>
          </w:p>
        </w:tc>
      </w:tr>
      <w:tr w:rsidR="008B2E86" w14:paraId="1D5A4D0F" w14:textId="77777777">
        <w:tblPrEx>
          <w:tblCellMar>
            <w:top w:w="0" w:type="dxa"/>
            <w:bottom w:w="0" w:type="dxa"/>
          </w:tblCellMar>
        </w:tblPrEx>
        <w:tc>
          <w:tcPr>
            <w:tcW w:w="4785" w:type="dxa"/>
          </w:tcPr>
          <w:p w14:paraId="54373DD8" w14:textId="17D88A09" w:rsidR="008B2E86" w:rsidRDefault="008B2E86" w:rsidP="008B2E86">
            <w:pPr>
              <w:spacing w:after="120" w:line="240" w:lineRule="auto"/>
              <w:contextualSpacing/>
              <w:rPr>
                <w:sz w:val="24"/>
                <w:szCs w:val="24"/>
              </w:rPr>
            </w:pPr>
            <w:r>
              <w:rPr>
                <w:sz w:val="24"/>
                <w:szCs w:val="24"/>
              </w:rPr>
              <w:t>ФИО</w:t>
            </w:r>
          </w:p>
        </w:tc>
        <w:tc>
          <w:tcPr>
            <w:tcW w:w="4786" w:type="dxa"/>
          </w:tcPr>
          <w:p w14:paraId="664C6F64" w14:textId="1D608444" w:rsidR="008B2E86" w:rsidRDefault="008B2E86" w:rsidP="008B2E86">
            <w:pPr>
              <w:spacing w:after="120" w:line="240" w:lineRule="auto"/>
              <w:contextualSpacing/>
              <w:rPr>
                <w:sz w:val="24"/>
                <w:szCs w:val="24"/>
              </w:rPr>
            </w:pPr>
            <w:r>
              <w:rPr>
                <w:sz w:val="24"/>
                <w:szCs w:val="24"/>
              </w:rPr>
              <w:t>Жарикова Альбина Зульфировна</w:t>
            </w:r>
          </w:p>
        </w:tc>
      </w:tr>
      <w:tr w:rsidR="008B2E86" w14:paraId="7754B290" w14:textId="77777777">
        <w:tblPrEx>
          <w:tblCellMar>
            <w:top w:w="0" w:type="dxa"/>
            <w:bottom w:w="0" w:type="dxa"/>
          </w:tblCellMar>
        </w:tblPrEx>
        <w:tc>
          <w:tcPr>
            <w:tcW w:w="4785" w:type="dxa"/>
          </w:tcPr>
          <w:p w14:paraId="2C4B0A59" w14:textId="69343D21" w:rsidR="008B2E86" w:rsidRDefault="008B2E86" w:rsidP="008B2E86">
            <w:pPr>
              <w:spacing w:after="120" w:line="240" w:lineRule="auto"/>
              <w:contextualSpacing/>
              <w:rPr>
                <w:sz w:val="24"/>
                <w:szCs w:val="24"/>
              </w:rPr>
            </w:pPr>
            <w:r>
              <w:rPr>
                <w:sz w:val="24"/>
                <w:szCs w:val="24"/>
              </w:rPr>
              <w:t>ИНН</w:t>
            </w:r>
          </w:p>
        </w:tc>
        <w:tc>
          <w:tcPr>
            <w:tcW w:w="4786" w:type="dxa"/>
          </w:tcPr>
          <w:p w14:paraId="55D8C043" w14:textId="1ABED87B" w:rsidR="008B2E86" w:rsidRDefault="008B2E86" w:rsidP="008B2E86">
            <w:pPr>
              <w:spacing w:after="120" w:line="240" w:lineRule="auto"/>
              <w:contextualSpacing/>
              <w:rPr>
                <w:sz w:val="24"/>
                <w:szCs w:val="24"/>
              </w:rPr>
            </w:pPr>
            <w:r>
              <w:rPr>
                <w:sz w:val="24"/>
                <w:szCs w:val="24"/>
              </w:rPr>
              <w:t>026826155690</w:t>
            </w:r>
          </w:p>
        </w:tc>
      </w:tr>
      <w:tr w:rsidR="008B2E86" w14:paraId="3E44472C" w14:textId="77777777">
        <w:tblPrEx>
          <w:tblCellMar>
            <w:top w:w="0" w:type="dxa"/>
            <w:bottom w:w="0" w:type="dxa"/>
          </w:tblCellMar>
        </w:tblPrEx>
        <w:tc>
          <w:tcPr>
            <w:tcW w:w="4785" w:type="dxa"/>
          </w:tcPr>
          <w:p w14:paraId="0753318E" w14:textId="141A0E3B" w:rsidR="008B2E86" w:rsidRDefault="008B2E86" w:rsidP="008B2E86">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1DA0D627" w14:textId="57E6A54F" w:rsidR="008B2E86" w:rsidRDefault="008B2E86" w:rsidP="008B2E86">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 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0DEB6C86" w14:textId="77777777" w:rsidR="004713AA" w:rsidRPr="00BE0A9B" w:rsidRDefault="004713AA" w:rsidP="004713AA">
      <w:pPr>
        <w:spacing w:line="240" w:lineRule="auto"/>
        <w:ind w:firstLine="708"/>
        <w:contextualSpacing/>
        <w:rPr>
          <w:sz w:val="24"/>
          <w:szCs w:val="24"/>
        </w:rPr>
      </w:pPr>
    </w:p>
    <w:p w14:paraId="1BAF0C8D"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8B2E86" w14:paraId="61E9208B" w14:textId="77777777">
        <w:tblPrEx>
          <w:tblCellMar>
            <w:top w:w="0" w:type="dxa"/>
            <w:bottom w:w="0" w:type="dxa"/>
          </w:tblCellMar>
        </w:tblPrEx>
        <w:tc>
          <w:tcPr>
            <w:tcW w:w="4785" w:type="dxa"/>
          </w:tcPr>
          <w:p w14:paraId="3C54855B" w14:textId="70FFFD71" w:rsidR="008B2E86" w:rsidRDefault="008B2E86" w:rsidP="008B2E86">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118CCEE0" w14:textId="346D8897" w:rsidR="008B2E86" w:rsidRDefault="008B2E86" w:rsidP="008B2E86">
            <w:pPr>
              <w:spacing w:after="120" w:line="240" w:lineRule="auto"/>
              <w:contextualSpacing/>
              <w:rPr>
                <w:sz w:val="24"/>
                <w:szCs w:val="24"/>
              </w:rPr>
            </w:pPr>
            <w:r>
              <w:rPr>
                <w:sz w:val="24"/>
                <w:szCs w:val="24"/>
              </w:rPr>
              <w:t>Попова Наталья Александровна</w:t>
            </w:r>
          </w:p>
        </w:tc>
      </w:tr>
      <w:tr w:rsidR="008B2E86" w14:paraId="310AE145" w14:textId="77777777">
        <w:tblPrEx>
          <w:tblCellMar>
            <w:top w:w="0" w:type="dxa"/>
            <w:bottom w:w="0" w:type="dxa"/>
          </w:tblCellMar>
        </w:tblPrEx>
        <w:tc>
          <w:tcPr>
            <w:tcW w:w="4785" w:type="dxa"/>
          </w:tcPr>
          <w:p w14:paraId="4792650A" w14:textId="27AAD02A" w:rsidR="008B2E86" w:rsidRDefault="008B2E86" w:rsidP="008B2E86">
            <w:pPr>
              <w:spacing w:after="120" w:line="240" w:lineRule="auto"/>
              <w:contextualSpacing/>
              <w:rPr>
                <w:sz w:val="24"/>
                <w:szCs w:val="24"/>
              </w:rPr>
            </w:pPr>
            <w:r>
              <w:rPr>
                <w:sz w:val="24"/>
                <w:szCs w:val="24"/>
              </w:rPr>
              <w:t>Контактный телефон</w:t>
            </w:r>
          </w:p>
        </w:tc>
        <w:tc>
          <w:tcPr>
            <w:tcW w:w="4786" w:type="dxa"/>
          </w:tcPr>
          <w:p w14:paraId="563B03BA" w14:textId="691DD0DC" w:rsidR="008B2E86" w:rsidRDefault="008B2E86" w:rsidP="008B2E86">
            <w:pPr>
              <w:spacing w:after="120" w:line="240" w:lineRule="auto"/>
              <w:contextualSpacing/>
              <w:rPr>
                <w:sz w:val="24"/>
                <w:szCs w:val="24"/>
              </w:rPr>
            </w:pPr>
            <w:r>
              <w:rPr>
                <w:sz w:val="24"/>
                <w:szCs w:val="24"/>
              </w:rPr>
              <w:t>+79689442323</w:t>
            </w:r>
          </w:p>
        </w:tc>
      </w:tr>
      <w:tr w:rsidR="008B2E86" w14:paraId="56D2D346" w14:textId="77777777">
        <w:tblPrEx>
          <w:tblCellMar>
            <w:top w:w="0" w:type="dxa"/>
            <w:bottom w:w="0" w:type="dxa"/>
          </w:tblCellMar>
        </w:tblPrEx>
        <w:tc>
          <w:tcPr>
            <w:tcW w:w="4785" w:type="dxa"/>
          </w:tcPr>
          <w:p w14:paraId="0970E0B9" w14:textId="5F009553" w:rsidR="008B2E86" w:rsidRDefault="008B2E86" w:rsidP="008B2E86">
            <w:pPr>
              <w:spacing w:after="120" w:line="240" w:lineRule="auto"/>
              <w:contextualSpacing/>
              <w:rPr>
                <w:sz w:val="24"/>
                <w:szCs w:val="24"/>
              </w:rPr>
            </w:pPr>
            <w:r>
              <w:rPr>
                <w:sz w:val="24"/>
                <w:szCs w:val="24"/>
              </w:rPr>
              <w:t>Адрес электронной почты</w:t>
            </w:r>
          </w:p>
        </w:tc>
        <w:tc>
          <w:tcPr>
            <w:tcW w:w="4786" w:type="dxa"/>
          </w:tcPr>
          <w:p w14:paraId="4A69C5B7" w14:textId="37E2771E" w:rsidR="008B2E86" w:rsidRDefault="008B2E86" w:rsidP="008B2E86">
            <w:pPr>
              <w:spacing w:after="120" w:line="240" w:lineRule="auto"/>
              <w:contextualSpacing/>
              <w:rPr>
                <w:sz w:val="24"/>
                <w:szCs w:val="24"/>
              </w:rPr>
            </w:pPr>
            <w:r>
              <w:rPr>
                <w:sz w:val="24"/>
                <w:szCs w:val="24"/>
              </w:rPr>
              <w:t>bkrt911@gmail.com</w:t>
            </w:r>
          </w:p>
        </w:tc>
      </w:tr>
    </w:tbl>
    <w:p w14:paraId="258135B8" w14:textId="77777777" w:rsidR="004713AA" w:rsidRPr="00BE0A9B" w:rsidRDefault="004713AA" w:rsidP="004713AA">
      <w:pPr>
        <w:spacing w:line="240" w:lineRule="auto"/>
        <w:ind w:firstLine="708"/>
        <w:contextualSpacing/>
        <w:rPr>
          <w:sz w:val="24"/>
          <w:szCs w:val="24"/>
        </w:rPr>
      </w:pPr>
    </w:p>
    <w:p w14:paraId="68F6AC0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5CA128D1" w14:textId="77777777" w:rsidR="008B2E86" w:rsidRDefault="008B2E86" w:rsidP="00FE7086">
      <w:pPr>
        <w:spacing w:line="240" w:lineRule="auto"/>
        <w:ind w:firstLine="708"/>
        <w:contextualSpacing/>
        <w:rPr>
          <w:sz w:val="24"/>
          <w:szCs w:val="24"/>
        </w:rPr>
      </w:pPr>
      <w:bookmarkStart w:id="25" w:name="ЛотНазвание_1"/>
      <w:bookmarkEnd w:id="25"/>
    </w:p>
    <w:p w14:paraId="691E26DE" w14:textId="77777777" w:rsidR="008B2E86" w:rsidRDefault="008B2E86"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8B2E86" w14:paraId="403B9391" w14:textId="77777777">
        <w:tblPrEx>
          <w:tblCellMar>
            <w:top w:w="0" w:type="dxa"/>
            <w:bottom w:w="0" w:type="dxa"/>
          </w:tblCellMar>
        </w:tblPrEx>
        <w:tc>
          <w:tcPr>
            <w:tcW w:w="4785" w:type="dxa"/>
          </w:tcPr>
          <w:p w14:paraId="4F1D9C71" w14:textId="51D85F83" w:rsidR="008B2E86" w:rsidRDefault="008B2E86" w:rsidP="008B2E86">
            <w:pPr>
              <w:spacing w:after="120" w:line="240" w:lineRule="auto"/>
              <w:contextualSpacing/>
              <w:rPr>
                <w:sz w:val="24"/>
                <w:szCs w:val="24"/>
              </w:rPr>
            </w:pPr>
            <w:r>
              <w:rPr>
                <w:sz w:val="24"/>
                <w:szCs w:val="24"/>
              </w:rPr>
              <w:t>Наименование лота</w:t>
            </w:r>
          </w:p>
        </w:tc>
        <w:tc>
          <w:tcPr>
            <w:tcW w:w="4786" w:type="dxa"/>
          </w:tcPr>
          <w:p w14:paraId="3E077C62" w14:textId="1D89A60A" w:rsidR="008B2E86" w:rsidRDefault="008B2E86" w:rsidP="008B2E86">
            <w:pPr>
              <w:spacing w:after="120" w:line="240" w:lineRule="auto"/>
              <w:contextualSpacing/>
              <w:rPr>
                <w:sz w:val="24"/>
                <w:szCs w:val="24"/>
              </w:rPr>
            </w:pPr>
            <w:r>
              <w:rPr>
                <w:sz w:val="24"/>
                <w:szCs w:val="24"/>
              </w:rPr>
              <w:t>транспортное средство – легковой автомобиль марка /модель – CHANGAN UNI-T, год выпуска – 2023, VIN – LS5A3DKE7RA995103, гос.номер – Н806ВМ702. Дополнительные сведения</w:t>
            </w:r>
            <w:r>
              <w:rPr>
                <w:sz w:val="24"/>
                <w:szCs w:val="24"/>
              </w:rPr>
              <w:tab/>
              <w:t>транспортное средство – легковой автомобиль марка /модель – CHANGAN UNI-T, год выпуска – 2023, VIN – LS5A3DKE7RA995103, гос.номер – Н806ВМ702. Порядок и критерии определения победителя торгов</w:t>
            </w:r>
            <w:r>
              <w:rPr>
                <w:sz w:val="24"/>
                <w:szCs w:val="24"/>
              </w:rPr>
              <w:tab/>
              <w:t>Победителем аукциона признается участник торгов, предложивший наиболее высокую цену. Результаты торгов будут подведены на электронной площадке. Дата и время размещения протокола о результатах торгов определяется автоматически при помощи программных и технических средств электронной площадки. Порядок представления заявок на участие в торгах</w:t>
            </w:r>
            <w:r>
              <w:rPr>
                <w:sz w:val="24"/>
                <w:szCs w:val="24"/>
              </w:rPr>
              <w:tab/>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w:t>
            </w:r>
          </w:p>
        </w:tc>
      </w:tr>
      <w:tr w:rsidR="008B2E86" w14:paraId="49C699BD" w14:textId="77777777">
        <w:tblPrEx>
          <w:tblCellMar>
            <w:top w:w="0" w:type="dxa"/>
            <w:bottom w:w="0" w:type="dxa"/>
          </w:tblCellMar>
        </w:tblPrEx>
        <w:tc>
          <w:tcPr>
            <w:tcW w:w="4785" w:type="dxa"/>
          </w:tcPr>
          <w:p w14:paraId="489904F5" w14:textId="74D4F6B5" w:rsidR="008B2E86" w:rsidRDefault="008B2E86" w:rsidP="008B2E86">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15FF855" w14:textId="3999BE1F" w:rsidR="008B2E86" w:rsidRDefault="008B2E86" w:rsidP="008B2E86">
            <w:pPr>
              <w:spacing w:after="120" w:line="240" w:lineRule="auto"/>
              <w:contextualSpacing/>
              <w:rPr>
                <w:sz w:val="24"/>
                <w:szCs w:val="24"/>
              </w:rPr>
            </w:pPr>
            <w:r>
              <w:rPr>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8B2E86" w14:paraId="05BEAC6C" w14:textId="77777777">
        <w:tblPrEx>
          <w:tblCellMar>
            <w:top w:w="0" w:type="dxa"/>
            <w:bottom w:w="0" w:type="dxa"/>
          </w:tblCellMar>
        </w:tblPrEx>
        <w:tc>
          <w:tcPr>
            <w:tcW w:w="4785" w:type="dxa"/>
          </w:tcPr>
          <w:p w14:paraId="6304BEBA" w14:textId="290980F4" w:rsidR="008B2E86" w:rsidRDefault="008B2E86" w:rsidP="008B2E86">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815C1F5" w14:textId="5A1F7284" w:rsidR="008B2E86" w:rsidRDefault="008B2E86" w:rsidP="008B2E86">
            <w:pPr>
              <w:spacing w:after="120" w:line="240" w:lineRule="auto"/>
              <w:contextualSpacing/>
              <w:rPr>
                <w:sz w:val="24"/>
                <w:szCs w:val="24"/>
              </w:rPr>
            </w:pPr>
            <w:r>
              <w:rPr>
                <w:sz w:val="24"/>
                <w:szCs w:val="24"/>
              </w:rPr>
              <w:t>транспортное средство – легковой автомобиль марка /модель – CHANGAN UNI-T, год выпуска – 2023, VIN – LS5A3DKE7RA995103, гос.номер – Н806ВМ702.</w:t>
            </w:r>
          </w:p>
        </w:tc>
      </w:tr>
      <w:tr w:rsidR="008B2E86" w14:paraId="15156D1E" w14:textId="77777777">
        <w:tblPrEx>
          <w:tblCellMar>
            <w:top w:w="0" w:type="dxa"/>
            <w:bottom w:w="0" w:type="dxa"/>
          </w:tblCellMar>
        </w:tblPrEx>
        <w:tc>
          <w:tcPr>
            <w:tcW w:w="4785" w:type="dxa"/>
          </w:tcPr>
          <w:p w14:paraId="7EE96B98" w14:textId="6CA4EC93" w:rsidR="008B2E86" w:rsidRDefault="008B2E86" w:rsidP="008B2E86">
            <w:pPr>
              <w:spacing w:after="120" w:line="240" w:lineRule="auto"/>
              <w:contextualSpacing/>
              <w:rPr>
                <w:sz w:val="24"/>
                <w:szCs w:val="24"/>
              </w:rPr>
            </w:pPr>
            <w:r>
              <w:rPr>
                <w:sz w:val="24"/>
                <w:szCs w:val="24"/>
              </w:rPr>
              <w:t>Начальная цена</w:t>
            </w:r>
          </w:p>
        </w:tc>
        <w:tc>
          <w:tcPr>
            <w:tcW w:w="4786" w:type="dxa"/>
          </w:tcPr>
          <w:p w14:paraId="5BD1A78B" w14:textId="03792832" w:rsidR="008B2E86" w:rsidRDefault="008B2E86" w:rsidP="008B2E86">
            <w:pPr>
              <w:spacing w:after="120" w:line="240" w:lineRule="auto"/>
              <w:contextualSpacing/>
              <w:rPr>
                <w:sz w:val="24"/>
                <w:szCs w:val="24"/>
              </w:rPr>
            </w:pPr>
            <w:r>
              <w:rPr>
                <w:sz w:val="24"/>
                <w:szCs w:val="24"/>
              </w:rPr>
              <w:t>1701000,00</w:t>
            </w:r>
          </w:p>
        </w:tc>
      </w:tr>
      <w:tr w:rsidR="008B2E86" w14:paraId="7DF7DFE2" w14:textId="77777777">
        <w:tblPrEx>
          <w:tblCellMar>
            <w:top w:w="0" w:type="dxa"/>
            <w:bottom w:w="0" w:type="dxa"/>
          </w:tblCellMar>
        </w:tblPrEx>
        <w:tc>
          <w:tcPr>
            <w:tcW w:w="4785" w:type="dxa"/>
          </w:tcPr>
          <w:p w14:paraId="7207E7C5" w14:textId="0E14BEBD" w:rsidR="008B2E86" w:rsidRDefault="008B2E86" w:rsidP="008B2E86">
            <w:pPr>
              <w:spacing w:after="120" w:line="240" w:lineRule="auto"/>
              <w:contextualSpacing/>
              <w:rPr>
                <w:sz w:val="24"/>
                <w:szCs w:val="24"/>
              </w:rPr>
            </w:pPr>
            <w:r>
              <w:rPr>
                <w:sz w:val="24"/>
                <w:szCs w:val="24"/>
              </w:rPr>
              <w:t>Шаг, % от начальной цены</w:t>
            </w:r>
          </w:p>
        </w:tc>
        <w:tc>
          <w:tcPr>
            <w:tcW w:w="4786" w:type="dxa"/>
          </w:tcPr>
          <w:p w14:paraId="34536289" w14:textId="5A07AB67" w:rsidR="008B2E86" w:rsidRDefault="008B2E86" w:rsidP="008B2E86">
            <w:pPr>
              <w:spacing w:after="120" w:line="240" w:lineRule="auto"/>
              <w:contextualSpacing/>
              <w:rPr>
                <w:sz w:val="24"/>
                <w:szCs w:val="24"/>
              </w:rPr>
            </w:pPr>
            <w:r>
              <w:rPr>
                <w:sz w:val="24"/>
                <w:szCs w:val="24"/>
              </w:rPr>
              <w:t>5</w:t>
            </w:r>
          </w:p>
        </w:tc>
      </w:tr>
      <w:tr w:rsidR="008B2E86" w14:paraId="75DF1A9F" w14:textId="77777777">
        <w:tblPrEx>
          <w:tblCellMar>
            <w:top w:w="0" w:type="dxa"/>
            <w:bottom w:w="0" w:type="dxa"/>
          </w:tblCellMar>
        </w:tblPrEx>
        <w:tc>
          <w:tcPr>
            <w:tcW w:w="4785" w:type="dxa"/>
          </w:tcPr>
          <w:p w14:paraId="2954D132" w14:textId="4CE60B89" w:rsidR="008B2E86" w:rsidRDefault="008B2E86" w:rsidP="008B2E86">
            <w:pPr>
              <w:spacing w:after="120" w:line="240" w:lineRule="auto"/>
              <w:contextualSpacing/>
              <w:rPr>
                <w:sz w:val="24"/>
                <w:szCs w:val="24"/>
              </w:rPr>
            </w:pPr>
            <w:r>
              <w:rPr>
                <w:sz w:val="24"/>
                <w:szCs w:val="24"/>
              </w:rPr>
              <w:t>Шаг, руб.</w:t>
            </w:r>
          </w:p>
        </w:tc>
        <w:tc>
          <w:tcPr>
            <w:tcW w:w="4786" w:type="dxa"/>
          </w:tcPr>
          <w:p w14:paraId="35EA3AD0" w14:textId="734772D2" w:rsidR="008B2E86" w:rsidRDefault="008B2E86" w:rsidP="008B2E86">
            <w:pPr>
              <w:spacing w:after="120" w:line="240" w:lineRule="auto"/>
              <w:contextualSpacing/>
              <w:rPr>
                <w:sz w:val="24"/>
                <w:szCs w:val="24"/>
              </w:rPr>
            </w:pPr>
            <w:r>
              <w:rPr>
                <w:sz w:val="24"/>
                <w:szCs w:val="24"/>
              </w:rPr>
              <w:t>85050,00</w:t>
            </w:r>
          </w:p>
        </w:tc>
      </w:tr>
      <w:tr w:rsidR="008B2E86" w14:paraId="198A8134" w14:textId="77777777">
        <w:tblPrEx>
          <w:tblCellMar>
            <w:top w:w="0" w:type="dxa"/>
            <w:bottom w:w="0" w:type="dxa"/>
          </w:tblCellMar>
        </w:tblPrEx>
        <w:tc>
          <w:tcPr>
            <w:tcW w:w="4785" w:type="dxa"/>
          </w:tcPr>
          <w:p w14:paraId="0B0D3688" w14:textId="30556D6C" w:rsidR="008B2E86" w:rsidRDefault="008B2E86" w:rsidP="008B2E86">
            <w:pPr>
              <w:spacing w:after="120" w:line="240" w:lineRule="auto"/>
              <w:contextualSpacing/>
              <w:rPr>
                <w:sz w:val="24"/>
                <w:szCs w:val="24"/>
              </w:rPr>
            </w:pPr>
            <w:r>
              <w:rPr>
                <w:sz w:val="24"/>
                <w:szCs w:val="24"/>
              </w:rPr>
              <w:t>Обеспечение задатка</w:t>
            </w:r>
          </w:p>
        </w:tc>
        <w:tc>
          <w:tcPr>
            <w:tcW w:w="4786" w:type="dxa"/>
          </w:tcPr>
          <w:p w14:paraId="14F1C11F" w14:textId="3776E15A" w:rsidR="008B2E86" w:rsidRDefault="008B2E86" w:rsidP="008B2E86">
            <w:pPr>
              <w:spacing w:after="120" w:line="240" w:lineRule="auto"/>
              <w:contextualSpacing/>
              <w:rPr>
                <w:sz w:val="24"/>
                <w:szCs w:val="24"/>
              </w:rPr>
            </w:pPr>
            <w:r>
              <w:rPr>
                <w:sz w:val="24"/>
                <w:szCs w:val="24"/>
              </w:rPr>
              <w:t>Процент от начальной цены лота</w:t>
            </w:r>
          </w:p>
        </w:tc>
      </w:tr>
      <w:tr w:rsidR="008B2E86" w14:paraId="61401F77" w14:textId="77777777">
        <w:tblPrEx>
          <w:tblCellMar>
            <w:top w:w="0" w:type="dxa"/>
            <w:bottom w:w="0" w:type="dxa"/>
          </w:tblCellMar>
        </w:tblPrEx>
        <w:tc>
          <w:tcPr>
            <w:tcW w:w="4785" w:type="dxa"/>
          </w:tcPr>
          <w:p w14:paraId="718B718B" w14:textId="58539C3A" w:rsidR="008B2E86" w:rsidRDefault="008B2E86" w:rsidP="008B2E86">
            <w:pPr>
              <w:spacing w:after="120" w:line="240" w:lineRule="auto"/>
              <w:contextualSpacing/>
              <w:rPr>
                <w:sz w:val="24"/>
                <w:szCs w:val="24"/>
              </w:rPr>
            </w:pPr>
            <w:r>
              <w:rPr>
                <w:sz w:val="24"/>
                <w:szCs w:val="24"/>
              </w:rPr>
              <w:t>Размер задатка</w:t>
            </w:r>
          </w:p>
        </w:tc>
        <w:tc>
          <w:tcPr>
            <w:tcW w:w="4786" w:type="dxa"/>
          </w:tcPr>
          <w:p w14:paraId="0D8FD08B" w14:textId="66B0037F" w:rsidR="008B2E86" w:rsidRDefault="008B2E86" w:rsidP="008B2E86">
            <w:pPr>
              <w:spacing w:after="120" w:line="240" w:lineRule="auto"/>
              <w:contextualSpacing/>
              <w:rPr>
                <w:sz w:val="24"/>
                <w:szCs w:val="24"/>
              </w:rPr>
            </w:pPr>
            <w:r>
              <w:rPr>
                <w:sz w:val="24"/>
                <w:szCs w:val="24"/>
              </w:rPr>
              <w:t>10</w:t>
            </w:r>
          </w:p>
        </w:tc>
      </w:tr>
      <w:tr w:rsidR="008B2E86" w14:paraId="07328FD2" w14:textId="77777777">
        <w:tblPrEx>
          <w:tblCellMar>
            <w:top w:w="0" w:type="dxa"/>
            <w:bottom w:w="0" w:type="dxa"/>
          </w:tblCellMar>
        </w:tblPrEx>
        <w:tc>
          <w:tcPr>
            <w:tcW w:w="4785" w:type="dxa"/>
          </w:tcPr>
          <w:p w14:paraId="7403F032" w14:textId="1A9D4EAA" w:rsidR="008B2E86" w:rsidRDefault="008B2E86" w:rsidP="008B2E86">
            <w:pPr>
              <w:spacing w:after="120" w:line="240" w:lineRule="auto"/>
              <w:contextualSpacing/>
              <w:rPr>
                <w:sz w:val="24"/>
                <w:szCs w:val="24"/>
              </w:rPr>
            </w:pPr>
            <w:r>
              <w:rPr>
                <w:sz w:val="24"/>
                <w:szCs w:val="24"/>
              </w:rPr>
              <w:t>Порядок внесения и возврата задатка</w:t>
            </w:r>
          </w:p>
        </w:tc>
        <w:tc>
          <w:tcPr>
            <w:tcW w:w="4786" w:type="dxa"/>
          </w:tcPr>
          <w:p w14:paraId="56229171" w14:textId="2B0099E3" w:rsidR="008B2E86" w:rsidRDefault="008B2E86" w:rsidP="008B2E86">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8B2E86" w14:paraId="36540F36" w14:textId="77777777">
        <w:tblPrEx>
          <w:tblCellMar>
            <w:top w:w="0" w:type="dxa"/>
            <w:bottom w:w="0" w:type="dxa"/>
          </w:tblCellMar>
        </w:tblPrEx>
        <w:tc>
          <w:tcPr>
            <w:tcW w:w="4785" w:type="dxa"/>
          </w:tcPr>
          <w:p w14:paraId="39C410C1" w14:textId="1FDF9153" w:rsidR="008B2E86" w:rsidRDefault="008B2E86" w:rsidP="008B2E86">
            <w:pPr>
              <w:spacing w:after="120" w:line="240" w:lineRule="auto"/>
              <w:contextualSpacing/>
              <w:rPr>
                <w:sz w:val="24"/>
                <w:szCs w:val="24"/>
              </w:rPr>
            </w:pPr>
            <w:r>
              <w:rPr>
                <w:sz w:val="24"/>
                <w:szCs w:val="24"/>
              </w:rPr>
              <w:t>Счет для внесения задатка</w:t>
            </w:r>
          </w:p>
        </w:tc>
        <w:tc>
          <w:tcPr>
            <w:tcW w:w="4786" w:type="dxa"/>
          </w:tcPr>
          <w:p w14:paraId="31C38F0F" w14:textId="31B89F92" w:rsidR="008B2E86" w:rsidRDefault="008B2E86" w:rsidP="008B2E86">
            <w:pPr>
              <w:spacing w:after="120" w:line="240" w:lineRule="auto"/>
              <w:contextualSpacing/>
              <w:rPr>
                <w:sz w:val="24"/>
                <w:szCs w:val="24"/>
              </w:rPr>
            </w:pPr>
            <w:r>
              <w:rPr>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bl>
    <w:p w14:paraId="5A32A717" w14:textId="12CE811A"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8B2E86">
        <w:rPr>
          <w:sz w:val="24"/>
          <w:szCs w:val="24"/>
        </w:rPr>
        <w:t>Подтвержденных заявок на данный лот нет.</w:t>
      </w:r>
    </w:p>
    <w:p w14:paraId="644104AE" w14:textId="77777777"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14:paraId="2D5D738F" w14:textId="77777777"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14:paraId="75270173" w14:textId="77777777"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14:paraId="746F8412" w14:textId="77777777"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14:paraId="752AAAEF" w14:textId="77777777"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14:paraId="00EC9188" w14:textId="77777777"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14:paraId="0E97C7E1"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6FDBC26D"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5CBEC413"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1D74E180"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27FBA1C0"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7B7909B4"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6D763F1D"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6C603E22"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433C8F45"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055119B8"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13545E8B"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26BBC4E7"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0C7D938F"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48928CEC"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39350783"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426DF4E5"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0F58D9E6"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5EAC04D3"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0841FC4E"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6678F428"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493B88BC"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0BF964D9"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799E966B"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53FD92E9"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41F9E137"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2A41DC64"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3BB0A0E6"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021976B8"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25EC182F"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6D688469"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5DACAFF9"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44E7B8CD"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08A9660B"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65BC781B"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0A5881EC"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007CF39C"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549A55FA"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3FE13B67"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3EB0ACB8"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ADEE191"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73803F87"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1A1225AA"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453BBBE8"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1FA48242" w14:textId="77777777" w:rsidR="00A57D49" w:rsidRPr="00A57D49" w:rsidRDefault="00A57D49" w:rsidP="008F7363">
      <w:pPr>
        <w:spacing w:line="240" w:lineRule="auto"/>
        <w:ind w:left="708"/>
        <w:rPr>
          <w:sz w:val="24"/>
          <w:szCs w:val="24"/>
          <w:lang w:val="en-US"/>
        </w:rPr>
      </w:pPr>
    </w:p>
    <w:p w14:paraId="0525E2B1" w14:textId="77777777" w:rsidR="008F7363" w:rsidRPr="008C135F" w:rsidRDefault="008F7363" w:rsidP="008F7363">
      <w:pPr>
        <w:spacing w:line="240" w:lineRule="auto"/>
        <w:rPr>
          <w:sz w:val="24"/>
          <w:szCs w:val="24"/>
        </w:rPr>
      </w:pPr>
      <w:r>
        <w:rPr>
          <w:sz w:val="24"/>
          <w:szCs w:val="24"/>
        </w:rPr>
        <w:t xml:space="preserve">   </w:t>
      </w:r>
    </w:p>
    <w:p w14:paraId="19764312"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68F7C7CD"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04B90182" w14:textId="77777777" w:rsidR="0044172D" w:rsidRPr="0044172D" w:rsidRDefault="0044172D" w:rsidP="0044172D">
      <w:pPr>
        <w:spacing w:line="240" w:lineRule="auto"/>
        <w:contextualSpacing/>
        <w:rPr>
          <w:rFonts w:cstheme="minorHAnsi"/>
          <w:sz w:val="24"/>
          <w:szCs w:val="24"/>
        </w:rPr>
      </w:pPr>
    </w:p>
    <w:p w14:paraId="487B7945"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B2E86"/>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6019"/>
  <w15:docId w15:val="{E49DB712-E6BE-4D61-9F55-4CE3DF2E2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1570</Words>
  <Characters>8951</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2026-07-13T10:46:00Z</dcterms:created>
  <dcterms:modified xsi:type="dcterms:W3CDTF">2026-07-13T10:46:00Z</dcterms:modified>
</cp:coreProperties>
</file>