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  <w:lang w:val="ru-RU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</w:t>
      </w:r>
      <w:r>
        <w:rPr>
          <w:rFonts w:ascii="Times New Roman" w:hAnsi="Times New Roman"/>
          <w:sz w:val="20"/>
          <w:szCs w:val="20"/>
          <w:rtl w:val="0"/>
          <w:lang w:val="ru-RU"/>
        </w:rPr>
        <w:t>1</w:t>
      </w:r>
      <w:r>
        <w:rPr>
          <w:rFonts w:ascii="Times New Roman" w:hAnsi="Times New Roman"/>
          <w:sz w:val="20"/>
          <w:szCs w:val="20"/>
          <w:rtl w:val="0"/>
          <w:lang w:val="ru-RU"/>
        </w:rPr>
        <w:t>-8</w:t>
      </w:r>
      <w:r>
        <w:rPr>
          <w:rFonts w:ascii="Times New Roman" w:hAnsi="Times New Roman"/>
          <w:sz w:val="20"/>
          <w:szCs w:val="20"/>
          <w:rtl w:val="0"/>
          <w:lang w:val="ru-RU"/>
        </w:rPr>
        <w:t>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08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/>
          <w:sz w:val="20"/>
          <w:szCs w:val="20"/>
          <w:rtl w:val="0"/>
          <w:lang w:val="ru-RU"/>
        </w:rPr>
        <w:t>09</w:t>
      </w:r>
      <w:r>
        <w:rPr>
          <w:rFonts w:ascii="Times New Roman" w:hAnsi="Times New Roman"/>
          <w:sz w:val="20"/>
          <w:szCs w:val="20"/>
          <w:rtl w:val="0"/>
        </w:rPr>
        <w:t xml:space="preserve">.2025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41-</w:t>
      </w:r>
      <w:r>
        <w:rPr>
          <w:rFonts w:ascii="Times New Roman" w:hAnsi="Times New Roman"/>
          <w:sz w:val="20"/>
          <w:szCs w:val="20"/>
          <w:rtl w:val="0"/>
          <w:lang w:val="ru-RU"/>
        </w:rPr>
        <w:t>56383</w:t>
      </w:r>
      <w:r>
        <w:rPr>
          <w:rFonts w:ascii="Times New Roman" w:hAnsi="Times New Roman"/>
          <w:sz w:val="20"/>
          <w:szCs w:val="20"/>
          <w:rtl w:val="0"/>
        </w:rPr>
        <w:t>/2</w:t>
      </w:r>
      <w:r>
        <w:rPr>
          <w:rFonts w:ascii="Times New Roman" w:hAnsi="Times New Roman"/>
          <w:sz w:val="20"/>
          <w:szCs w:val="20"/>
          <w:rtl w:val="0"/>
          <w:lang w:val="ru-RU"/>
        </w:rPr>
        <w:t>025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en-US"/>
        </w:rPr>
        <w:t>,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Айвазян Грайр Арутюнович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402915433710,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дата рождения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03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ноября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1992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года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место рождения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гор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Ташир Таширский р</w:t>
      </w:r>
      <w:r>
        <w:rPr>
          <w:rFonts w:ascii="Times New Roman" w:hAnsi="Times New Roman"/>
          <w:sz w:val="20"/>
          <w:szCs w:val="20"/>
          <w:rtl w:val="0"/>
          <w:lang w:val="ru-RU"/>
        </w:rPr>
        <w:t>-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 Республика Армения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</w:rPr>
        <w:t xml:space="preserve">142720,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 область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Видное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рп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Боброво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Крымская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13, </w:t>
      </w:r>
      <w:r>
        <w:rPr>
          <w:rFonts w:ascii="Times New Roman" w:hAnsi="Times New Roman" w:hint="default"/>
          <w:sz w:val="20"/>
          <w:szCs w:val="20"/>
          <w:rtl w:val="0"/>
        </w:rPr>
        <w:t>кв</w:t>
      </w:r>
      <w:r>
        <w:rPr>
          <w:rFonts w:ascii="Times New Roman" w:hAnsi="Times New Roman"/>
          <w:sz w:val="20"/>
          <w:szCs w:val="20"/>
          <w:rtl w:val="0"/>
        </w:rPr>
        <w:t>. 349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«Продавец»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</w:t>
      </w:r>
      <w:r>
        <w:rPr>
          <w:rFonts w:ascii="Times New Roman" w:hAnsi="Times New Roman"/>
          <w:sz w:val="20"/>
          <w:szCs w:val="20"/>
          <w:rtl w:val="0"/>
          <w:lang w:val="ru-RU"/>
        </w:rPr>
        <w:t>1</w:t>
      </w:r>
      <w:r>
        <w:rPr>
          <w:rFonts w:ascii="Times New Roman" w:hAnsi="Times New Roman"/>
          <w:sz w:val="20"/>
          <w:szCs w:val="20"/>
          <w:rtl w:val="0"/>
          <w:lang w:val="ru-RU"/>
        </w:rPr>
        <w:t>-8</w:t>
      </w:r>
      <w:r>
        <w:rPr>
          <w:rFonts w:ascii="Times New Roman" w:hAnsi="Times New Roman"/>
          <w:sz w:val="20"/>
          <w:szCs w:val="20"/>
          <w:rtl w:val="0"/>
          <w:lang w:val="ru-RU"/>
        </w:rPr>
        <w:t>7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08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/>
          <w:sz w:val="20"/>
          <w:szCs w:val="20"/>
          <w:rtl w:val="0"/>
          <w:lang w:val="ru-RU"/>
        </w:rPr>
        <w:t>09</w:t>
      </w:r>
      <w:r>
        <w:rPr>
          <w:rFonts w:ascii="Times New Roman" w:hAnsi="Times New Roman"/>
          <w:sz w:val="20"/>
          <w:szCs w:val="20"/>
          <w:rtl w:val="0"/>
        </w:rPr>
        <w:t xml:space="preserve">.2025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41-</w:t>
      </w:r>
      <w:r>
        <w:rPr>
          <w:rFonts w:ascii="Times New Roman" w:hAnsi="Times New Roman"/>
          <w:sz w:val="20"/>
          <w:szCs w:val="20"/>
          <w:rtl w:val="0"/>
          <w:lang w:val="ru-RU"/>
        </w:rPr>
        <w:t>56383</w:t>
      </w:r>
      <w:r>
        <w:rPr>
          <w:rFonts w:ascii="Times New Roman" w:hAnsi="Times New Roman"/>
          <w:sz w:val="20"/>
          <w:szCs w:val="20"/>
          <w:rtl w:val="0"/>
        </w:rPr>
        <w:t>/2</w:t>
      </w:r>
      <w:r>
        <w:rPr>
          <w:rFonts w:ascii="Times New Roman" w:hAnsi="Times New Roman"/>
          <w:sz w:val="20"/>
          <w:szCs w:val="20"/>
          <w:rtl w:val="0"/>
          <w:lang w:val="ru-RU"/>
        </w:rPr>
        <w:t>025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«Покупатель»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1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5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4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3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908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Айвазян Грайр Арутюнович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402915433710,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дата рождения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03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ноября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1992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года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;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место рождения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гор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Ташир Таширский 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-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н Республика Армения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142720,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 область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Видное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рп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Боброво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Крымская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13,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кв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 349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в лице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финансового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управляющего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Злобин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Андре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Олегович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ИНН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645053818369,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137-904-120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410012,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2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8-927-223-9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1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-8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7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1027705031320,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101000,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Покровский бульвар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4/17,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3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подъезд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. 46, 48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регистрационный номер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