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F538A" w14:textId="7210FE85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635192">
        <w:rPr>
          <w:b/>
          <w:sz w:val="24"/>
          <w:szCs w:val="24"/>
        </w:rPr>
        <w:t>3333</w:t>
      </w:r>
      <w:r w:rsidR="00424B57">
        <w:rPr>
          <w:b/>
          <w:sz w:val="24"/>
          <w:szCs w:val="24"/>
        </w:rPr>
        <w:t>.</w:t>
      </w:r>
    </w:p>
    <w:p w14:paraId="7994A35B" w14:textId="02A43EFC" w:rsidR="00320475" w:rsidRPr="00320475" w:rsidRDefault="00635192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17.10.2025</w:t>
      </w:r>
    </w:p>
    <w:p w14:paraId="564BE32D" w14:textId="27E309FF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35192">
        <w:rPr>
          <w:sz w:val="24"/>
          <w:szCs w:val="24"/>
        </w:rPr>
        <w:t>Попова Наталья Александровна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35192">
        <w:rPr>
          <w:sz w:val="24"/>
          <w:szCs w:val="24"/>
        </w:rPr>
        <w:t>открытый аукцион</w:t>
      </w:r>
    </w:p>
    <w:p w14:paraId="38571EC6" w14:textId="11011E45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35192">
        <w:rPr>
          <w:sz w:val="24"/>
          <w:szCs w:val="24"/>
        </w:rPr>
        <w:t>АО0003333</w:t>
      </w:r>
    </w:p>
    <w:p w14:paraId="01445B37" w14:textId="3ADE940D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3519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35192">
        <w:rPr>
          <w:sz w:val="24"/>
          <w:szCs w:val="24"/>
        </w:rPr>
        <w:t>Фидоренко Александр Михайлович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366BF2D2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664F31B6" w14:textId="7B08844C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3519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35192">
        <w:rPr>
          <w:sz w:val="24"/>
          <w:szCs w:val="24"/>
        </w:rPr>
        <w:t>АО0003333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5"/>
        <w:gridCol w:w="7817"/>
      </w:tblGrid>
      <w:tr w:rsidR="002B1D27" w:rsidRPr="00334D8D" w14:paraId="758BED54" w14:textId="77777777" w:rsidTr="00E3311F">
        <w:tc>
          <w:tcPr>
            <w:tcW w:w="3510" w:type="dxa"/>
          </w:tcPr>
          <w:p w14:paraId="07330D1B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4C8A6D32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046C3E8F" w14:textId="77777777" w:rsidTr="00E3311F">
        <w:tc>
          <w:tcPr>
            <w:tcW w:w="3510" w:type="dxa"/>
          </w:tcPr>
          <w:p w14:paraId="141CAB6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2AE73F18" w14:textId="56B32035" w:rsidR="002B1D27" w:rsidRPr="00334D8D" w:rsidRDefault="0063519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537B7125" w14:textId="77777777" w:rsidTr="00E3311F">
        <w:tc>
          <w:tcPr>
            <w:tcW w:w="3510" w:type="dxa"/>
          </w:tcPr>
          <w:p w14:paraId="47A8A85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2C4E50B8" w14:textId="07E29AAE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3519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35192">
              <w:rPr>
                <w:sz w:val="24"/>
                <w:szCs w:val="24"/>
              </w:rPr>
              <w:t>Фидоренко Александр Михайлович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D5423CA" w14:textId="77777777" w:rsidTr="00E3311F">
        <w:tc>
          <w:tcPr>
            <w:tcW w:w="3510" w:type="dxa"/>
          </w:tcPr>
          <w:p w14:paraId="41B06B2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280BF21E" w14:textId="16625DBF" w:rsidR="002B1D27" w:rsidRPr="00224412" w:rsidRDefault="0063519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Земельный участок с кадастровым номером 66:69:0101011:22, категория земли: земли населенных пунктов, вид разрешенного использования: для ведения гражданами садоводства и огородничества, 591 кв.м., адрес: 624285, Россия, Свердловская обл, , г Асбест, рп Рефтинский, тер Снт ЦТАИ, 22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58A2AD6B" w14:textId="77777777" w:rsidTr="00E3311F">
        <w:tc>
          <w:tcPr>
            <w:tcW w:w="3510" w:type="dxa"/>
          </w:tcPr>
          <w:p w14:paraId="4FEDF3B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76ACA77F" w14:textId="30E77775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3519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3519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D9EF46F" w14:textId="77777777" w:rsidTr="00E3311F">
        <w:tc>
          <w:tcPr>
            <w:tcW w:w="3510" w:type="dxa"/>
          </w:tcPr>
          <w:p w14:paraId="73E3CC7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0528E9D3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10D18FF3" w14:textId="77777777" w:rsidTr="00E3311F">
        <w:trPr>
          <w:trHeight w:val="690"/>
        </w:trPr>
        <w:tc>
          <w:tcPr>
            <w:tcW w:w="3510" w:type="dxa"/>
          </w:tcPr>
          <w:p w14:paraId="2614035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68D00EB8" w14:textId="49297B29" w:rsidR="002B1D27" w:rsidRPr="00224412" w:rsidRDefault="0063519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12.09.2025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0:01</w:t>
            </w:r>
          </w:p>
        </w:tc>
      </w:tr>
      <w:tr w:rsidR="002B1D27" w:rsidRPr="00334D8D" w14:paraId="0A5DF4E9" w14:textId="77777777" w:rsidTr="00E3311F">
        <w:trPr>
          <w:trHeight w:val="135"/>
        </w:trPr>
        <w:tc>
          <w:tcPr>
            <w:tcW w:w="3510" w:type="dxa"/>
          </w:tcPr>
          <w:p w14:paraId="528C0E5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620F91EC" w14:textId="5766A9D6" w:rsidR="002B1D27" w:rsidRPr="00224412" w:rsidRDefault="0063519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16.10.2025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23:59</w:t>
            </w:r>
          </w:p>
        </w:tc>
      </w:tr>
      <w:tr w:rsidR="002B1D27" w:rsidRPr="00334D8D" w14:paraId="7CBAD6AC" w14:textId="77777777" w:rsidTr="00E3311F">
        <w:trPr>
          <w:trHeight w:val="150"/>
        </w:trPr>
        <w:tc>
          <w:tcPr>
            <w:tcW w:w="3510" w:type="dxa"/>
          </w:tcPr>
          <w:p w14:paraId="518950E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1BF0B775" w14:textId="188E5DB2" w:rsidR="002B1D27" w:rsidRPr="00224412" w:rsidRDefault="0063519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10.09.2025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2CC34C25" w14:textId="77777777" w:rsidTr="00E3311F">
        <w:trPr>
          <w:trHeight w:val="119"/>
        </w:trPr>
        <w:tc>
          <w:tcPr>
            <w:tcW w:w="3510" w:type="dxa"/>
          </w:tcPr>
          <w:p w14:paraId="26CA762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40237EC6" w14:textId="28AD3F2C" w:rsidR="002B1D27" w:rsidRPr="00224412" w:rsidRDefault="0063519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10.09.2025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090C2F77" w14:textId="77777777" w:rsidTr="00E3311F">
        <w:trPr>
          <w:trHeight w:val="135"/>
        </w:trPr>
        <w:tc>
          <w:tcPr>
            <w:tcW w:w="3510" w:type="dxa"/>
          </w:tcPr>
          <w:p w14:paraId="5B4CF59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32768D01" w14:textId="195D35BB" w:rsidR="002B1D27" w:rsidRPr="00334D8D" w:rsidRDefault="0063519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10.09.2025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3385A260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28B314E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5192" w14:paraId="29D740D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CA51D3" w14:textId="081AEC34" w:rsidR="00635192" w:rsidRDefault="00635192" w:rsidP="0063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FB1FA2C" w14:textId="4E5511AC" w:rsidR="00635192" w:rsidRDefault="00635192" w:rsidP="0063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Наталья Александровна</w:t>
            </w:r>
          </w:p>
        </w:tc>
      </w:tr>
      <w:tr w:rsidR="00635192" w14:paraId="1B5ADE9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DECC7F" w14:textId="0BE43F17" w:rsidR="00635192" w:rsidRDefault="00635192" w:rsidP="0063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B5808EB" w14:textId="3093D5CB" w:rsidR="00635192" w:rsidRDefault="00635192" w:rsidP="0063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504718473822</w:t>
            </w:r>
          </w:p>
        </w:tc>
      </w:tr>
    </w:tbl>
    <w:p w14:paraId="79363F41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125902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5192" w14:paraId="7787874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917D22" w14:textId="6B23DF39" w:rsidR="00635192" w:rsidRDefault="00635192" w:rsidP="0063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97A6528" w14:textId="35FF24FD" w:rsidR="00635192" w:rsidRDefault="00635192" w:rsidP="0063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 Наталья Александровна</w:t>
            </w:r>
          </w:p>
        </w:tc>
      </w:tr>
      <w:tr w:rsidR="00635192" w14:paraId="601F1C8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5D56CF" w14:textId="5A377F26" w:rsidR="00635192" w:rsidRDefault="00635192" w:rsidP="0063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8D7F6AE" w14:textId="183ACDA3" w:rsidR="00635192" w:rsidRDefault="00635192" w:rsidP="0063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504718473822</w:t>
            </w:r>
          </w:p>
        </w:tc>
      </w:tr>
      <w:tr w:rsidR="00635192" w14:paraId="21044CF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95F3B5" w14:textId="1E15AEF2" w:rsidR="00635192" w:rsidRDefault="00635192" w:rsidP="0063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27B334FB" w14:textId="22EFA3E2" w:rsidR="00635192" w:rsidRDefault="00635192" w:rsidP="0063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"ЭКСПЕРТ" (ИНН 9102024960, ОГРН 1149102040185)</w:t>
            </w:r>
          </w:p>
        </w:tc>
      </w:tr>
      <w:tr w:rsidR="00635192" w14:paraId="4446CC9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085F2A" w14:textId="40E54119" w:rsidR="00635192" w:rsidRDefault="00635192" w:rsidP="0063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0537AF25" w14:textId="5E6EDB62" w:rsidR="00635192" w:rsidRDefault="00635192" w:rsidP="0063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11/037546</w:t>
            </w:r>
          </w:p>
        </w:tc>
      </w:tr>
    </w:tbl>
    <w:p w14:paraId="0919206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3FC2A1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5192" w14:paraId="0A16CF6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D96963" w14:textId="376DB408" w:rsidR="00635192" w:rsidRDefault="00635192" w:rsidP="0063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07ACC539" w14:textId="3929ED22" w:rsidR="00635192" w:rsidRDefault="00635192" w:rsidP="0063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Свердловской области</w:t>
            </w:r>
          </w:p>
        </w:tc>
      </w:tr>
      <w:tr w:rsidR="00635192" w14:paraId="5C1DF02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1FAF5C" w14:textId="06A06A61" w:rsidR="00635192" w:rsidRDefault="00635192" w:rsidP="0063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62972972" w14:textId="187B0619" w:rsidR="00635192" w:rsidRDefault="00635192" w:rsidP="0063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А60-55716/2024</w:t>
            </w:r>
          </w:p>
        </w:tc>
      </w:tr>
      <w:tr w:rsidR="00635192" w14:paraId="390CB44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91E32E" w14:textId="531DCC0D" w:rsidR="00635192" w:rsidRDefault="00635192" w:rsidP="0063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0EC5103D" w14:textId="42A5B144" w:rsidR="00635192" w:rsidRDefault="00635192" w:rsidP="0063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условиях и сроках реализации</w:t>
            </w:r>
          </w:p>
        </w:tc>
      </w:tr>
    </w:tbl>
    <w:p w14:paraId="1BE8849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2323C9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5192" w14:paraId="33E0E5A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2FF39B" w14:textId="659454EF" w:rsidR="00635192" w:rsidRDefault="00635192" w:rsidP="0063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34A187BB" w14:textId="35B6D562" w:rsidR="00635192" w:rsidRDefault="00635192" w:rsidP="0063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35192" w14:paraId="79E933A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D80865" w14:textId="068B4093" w:rsidR="00635192" w:rsidRDefault="00635192" w:rsidP="0063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BC6EFC5" w14:textId="4224DEAD" w:rsidR="00635192" w:rsidRDefault="00635192" w:rsidP="0063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Фидоренко Александр Михайлович</w:t>
            </w:r>
          </w:p>
        </w:tc>
      </w:tr>
      <w:tr w:rsidR="00635192" w14:paraId="0AE8AAF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706F42" w14:textId="27390286" w:rsidR="00635192" w:rsidRDefault="00635192" w:rsidP="0063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E68F0BF" w14:textId="1B7F7708" w:rsidR="00635192" w:rsidRDefault="00635192" w:rsidP="0063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660302910508</w:t>
            </w:r>
          </w:p>
        </w:tc>
      </w:tr>
      <w:tr w:rsidR="00635192" w14:paraId="0E080AD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F31BC6" w14:textId="51228E38" w:rsidR="00635192" w:rsidRDefault="00635192" w:rsidP="0063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7B7D3931" w14:textId="08C71706" w:rsidR="00635192" w:rsidRDefault="00635192" w:rsidP="0063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определения победителя торгов финансовый управляющий принимает меры к заключению с ним договора купли-продажи имущества в порядке и сроки, которые установлены гражданским законодательством, законодательством о банкротстве, иными нормативными актами. В течение пяти дней с даты утверждения протокола о результатах проведения торгов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</w:tc>
      </w:tr>
    </w:tbl>
    <w:p w14:paraId="1C4C24A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0262D4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5192" w14:paraId="056B0DD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C00E87" w14:textId="1A43A718" w:rsidR="00635192" w:rsidRDefault="00635192" w:rsidP="0063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2FA3FB6" w14:textId="5802D40F" w:rsidR="00635192" w:rsidRDefault="00635192" w:rsidP="0063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Наталья Александровна</w:t>
            </w:r>
          </w:p>
        </w:tc>
      </w:tr>
      <w:tr w:rsidR="00635192" w14:paraId="55BC1FE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FE0FEC" w14:textId="306E0701" w:rsidR="00635192" w:rsidRDefault="00635192" w:rsidP="0063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0BB5BA63" w14:textId="7F8E3A5B" w:rsidR="00635192" w:rsidRDefault="00635192" w:rsidP="0063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9055208222</w:t>
            </w:r>
          </w:p>
        </w:tc>
      </w:tr>
      <w:tr w:rsidR="00635192" w14:paraId="284FD8F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2207F7" w14:textId="080F8F8D" w:rsidR="00635192" w:rsidRDefault="00635192" w:rsidP="0063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0D98570A" w14:textId="0E61BF61" w:rsidR="00635192" w:rsidRDefault="00635192" w:rsidP="0063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bkrt911@gmail.com</w:t>
            </w:r>
          </w:p>
        </w:tc>
      </w:tr>
    </w:tbl>
    <w:p w14:paraId="43A3A8C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88EA5AB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17B63D11" w14:textId="77777777" w:rsidR="00635192" w:rsidRDefault="00635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5192" w14:paraId="0176ABA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777057" w14:textId="563B693C" w:rsidR="00635192" w:rsidRDefault="00635192" w:rsidP="0063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A1DBA09" w14:textId="4F5D962A" w:rsidR="00635192" w:rsidRDefault="00635192" w:rsidP="0063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с кадастровым номером 66:69:0101011:22, категория земли: земли населенных пунктов, вид разрешенного использования: для ведения гражданами садоводства и огородничества, 591 кв.м., адрес: 624285, Россия, Свердловская обл, , г Асбест, рп Рефтинский, тер Снт ЦТАИ, 22</w:t>
            </w:r>
          </w:p>
        </w:tc>
      </w:tr>
      <w:tr w:rsidR="00635192" w14:paraId="0C367BA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A340D1" w14:textId="404104A7" w:rsidR="00635192" w:rsidRDefault="00635192" w:rsidP="0063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1FA5908" w14:textId="40C51C29" w:rsidR="00635192" w:rsidRDefault="00635192" w:rsidP="0063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Федеральным законом от 26.10.2002 N 127-ФЗ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организационно-правовая форма, - место нахождения, почтовый адрес заявителя (для юридического лица): - фамилия, имя, отчество, паспортные данные, сведения о месте жительства заявителя (для физического лица); - номер контактного телефона, -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заинтересованности. Сведения об участии в капитале заявителя финансового управляющего, а также саморегулируемой о</w:t>
            </w:r>
          </w:p>
        </w:tc>
      </w:tr>
      <w:tr w:rsidR="00635192" w14:paraId="092BC27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334150" w14:textId="195C5D0D" w:rsidR="00635192" w:rsidRDefault="00635192" w:rsidP="0063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65D6D02" w14:textId="044CA157" w:rsidR="00635192" w:rsidRDefault="00635192" w:rsidP="0063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с кадастровым номером 66:69:0101011:22, категория земли: земли населенных пунктов, вид разрешенного использования: для ведения гражданами садоводства и огородничества, 591 кв.м., адрес: 624285, Россия, Свердловская обл, , г Асбест, рп Рефтинский, тер Снт ЦТАИ, 22</w:t>
            </w:r>
          </w:p>
        </w:tc>
      </w:tr>
      <w:tr w:rsidR="00635192" w14:paraId="62D4795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D10A4D" w14:textId="076A8229" w:rsidR="00635192" w:rsidRDefault="00635192" w:rsidP="0063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4852475" w14:textId="0AD62EB2" w:rsidR="00635192" w:rsidRDefault="00635192" w:rsidP="0063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162000,00</w:t>
            </w:r>
          </w:p>
        </w:tc>
      </w:tr>
      <w:tr w:rsidR="00635192" w14:paraId="6F3CD3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3FDA79" w14:textId="1C10087B" w:rsidR="00635192" w:rsidRDefault="00635192" w:rsidP="0063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08ACFB99" w14:textId="55CA1CF5" w:rsidR="00635192" w:rsidRDefault="00635192" w:rsidP="0063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35192" w14:paraId="49B2FCE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87FB4E" w14:textId="2E222942" w:rsidR="00635192" w:rsidRDefault="00635192" w:rsidP="0063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7AC098CD" w14:textId="45C5C8FB" w:rsidR="00635192" w:rsidRDefault="00635192" w:rsidP="0063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16200,00</w:t>
            </w:r>
          </w:p>
        </w:tc>
      </w:tr>
      <w:tr w:rsidR="00635192" w14:paraId="036DFBF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9C7996" w14:textId="6F9582E5" w:rsidR="00635192" w:rsidRDefault="00635192" w:rsidP="0063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7F1699F" w14:textId="4FBC2730" w:rsidR="00635192" w:rsidRDefault="00635192" w:rsidP="0063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35192" w14:paraId="0B9C026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67E84E" w14:textId="55CB74B0" w:rsidR="00635192" w:rsidRDefault="00635192" w:rsidP="0063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647CD4F" w14:textId="00384CC2" w:rsidR="00635192" w:rsidRDefault="00635192" w:rsidP="0063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35192" w14:paraId="0BD0518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15E84F" w14:textId="79487A8C" w:rsidR="00635192" w:rsidRDefault="00635192" w:rsidP="0063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27E214D" w14:textId="0AE56CAC" w:rsidR="00635192" w:rsidRDefault="00635192" w:rsidP="0063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составляет 10% от начальной цены лота на периоде, в который поступила заявка. Задаток вносится в срок, обеспечивающий его поступление до даты окончания срока приема заявок на участие в торгах</w:t>
            </w:r>
          </w:p>
        </w:tc>
      </w:tr>
      <w:tr w:rsidR="00635192" w14:paraId="4781B64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D4779E" w14:textId="6C923B4D" w:rsidR="00635192" w:rsidRDefault="00635192" w:rsidP="0063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EFDBE7D" w14:textId="1E86ACD3" w:rsidR="00635192" w:rsidRDefault="00635192" w:rsidP="0063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ПАО СБЕРБАНК Кор/счет банка 30101810400000000225 БИК банка 044525225 ИНН банка 7707083893 Счет 40817810838049379076 ФИО получателя Фидоренко А.М. Назначение платежа: "Задаток на участие в торгах»</w:t>
            </w:r>
          </w:p>
        </w:tc>
      </w:tr>
    </w:tbl>
    <w:p w14:paraId="137686FD" w14:textId="7682EC75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452540BF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4131B900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35192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18FBE"/>
  <w15:docId w15:val="{996ADEB3-F309-442F-B328-559080AD9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847</Words>
  <Characters>4829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2025-10-17T06:45:00Z</dcterms:created>
  <dcterms:modified xsi:type="dcterms:W3CDTF">2025-10-17T06:45:00Z</dcterms:modified>
</cp:coreProperties>
</file>