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C387" w14:textId="722BC82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3777A">
        <w:rPr>
          <w:b/>
          <w:sz w:val="24"/>
          <w:szCs w:val="24"/>
        </w:rPr>
        <w:t>3331</w:t>
      </w:r>
      <w:r w:rsidR="00424B57">
        <w:rPr>
          <w:b/>
          <w:sz w:val="24"/>
          <w:szCs w:val="24"/>
        </w:rPr>
        <w:t>.</w:t>
      </w:r>
    </w:p>
    <w:p w14:paraId="61D3CD29" w14:textId="20798D3B" w:rsidR="00320475" w:rsidRPr="00320475" w:rsidRDefault="0093777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17.09.2025</w:t>
      </w:r>
    </w:p>
    <w:p w14:paraId="157283CD" w14:textId="35ED454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3777A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3777A">
        <w:rPr>
          <w:sz w:val="24"/>
          <w:szCs w:val="24"/>
        </w:rPr>
        <w:t>открытый аукцион</w:t>
      </w:r>
    </w:p>
    <w:p w14:paraId="65370425" w14:textId="14AB6BF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3777A">
        <w:rPr>
          <w:sz w:val="24"/>
          <w:szCs w:val="24"/>
        </w:rPr>
        <w:t>АО0003331</w:t>
      </w:r>
    </w:p>
    <w:p w14:paraId="0AA6F3E2" w14:textId="5093707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3777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3777A">
        <w:rPr>
          <w:sz w:val="24"/>
          <w:szCs w:val="24"/>
        </w:rPr>
        <w:t>Общество с ограниченной ответственностью Научно-производственное объединение "Завод КРМ"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1E6E2E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19C2597" w14:textId="23985CD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3777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3777A">
        <w:rPr>
          <w:sz w:val="24"/>
          <w:szCs w:val="24"/>
        </w:rPr>
        <w:t>АО0003331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1E22C499" w14:textId="77777777" w:rsidTr="00E3311F">
        <w:tc>
          <w:tcPr>
            <w:tcW w:w="3510" w:type="dxa"/>
          </w:tcPr>
          <w:p w14:paraId="6E5AF1F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202527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9C17556" w14:textId="77777777" w:rsidTr="00E3311F">
        <w:tc>
          <w:tcPr>
            <w:tcW w:w="3510" w:type="dxa"/>
          </w:tcPr>
          <w:p w14:paraId="36DCF6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5F6D7CB" w14:textId="6B92898A" w:rsidR="002B1D27" w:rsidRPr="00334D8D" w:rsidRDefault="0093777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FA0F690" w14:textId="77777777" w:rsidTr="00E3311F">
        <w:tc>
          <w:tcPr>
            <w:tcW w:w="3510" w:type="dxa"/>
          </w:tcPr>
          <w:p w14:paraId="0DBF68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312B471" w14:textId="434ED4D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377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3777A">
              <w:rPr>
                <w:sz w:val="24"/>
                <w:szCs w:val="24"/>
              </w:rPr>
              <w:t>Общество с ограниченной ответственностью Научно-производственное объединение "Завод КРМ"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BA49159" w14:textId="77777777" w:rsidTr="00E3311F">
        <w:tc>
          <w:tcPr>
            <w:tcW w:w="3510" w:type="dxa"/>
          </w:tcPr>
          <w:p w14:paraId="5D1FF64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E37542A" w14:textId="63A27C97" w:rsidR="002B1D27" w:rsidRPr="00224412" w:rsidRDefault="009377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A9BC0CF" w14:textId="77777777" w:rsidTr="00E3311F">
        <w:tc>
          <w:tcPr>
            <w:tcW w:w="3510" w:type="dxa"/>
          </w:tcPr>
          <w:p w14:paraId="1368BEC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46AA72A" w14:textId="6FB3676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377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377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59CAA78" w14:textId="77777777" w:rsidTr="00E3311F">
        <w:tc>
          <w:tcPr>
            <w:tcW w:w="3510" w:type="dxa"/>
          </w:tcPr>
          <w:p w14:paraId="4440BB2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25803F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3465633" w14:textId="77777777" w:rsidTr="00E3311F">
        <w:trPr>
          <w:trHeight w:val="690"/>
        </w:trPr>
        <w:tc>
          <w:tcPr>
            <w:tcW w:w="3510" w:type="dxa"/>
          </w:tcPr>
          <w:p w14:paraId="664476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B875EA2" w14:textId="737EE3CF" w:rsidR="002B1D27" w:rsidRPr="00224412" w:rsidRDefault="0093777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08.09.2025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4EB92F7" w14:textId="77777777" w:rsidTr="00E3311F">
        <w:trPr>
          <w:trHeight w:val="135"/>
        </w:trPr>
        <w:tc>
          <w:tcPr>
            <w:tcW w:w="3510" w:type="dxa"/>
          </w:tcPr>
          <w:p w14:paraId="7C65CB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83719F4" w14:textId="65F66313" w:rsidR="002B1D27" w:rsidRPr="00224412" w:rsidRDefault="009377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3A4145CC" w14:textId="77777777" w:rsidTr="00E3311F">
        <w:trPr>
          <w:trHeight w:val="150"/>
        </w:trPr>
        <w:tc>
          <w:tcPr>
            <w:tcW w:w="3510" w:type="dxa"/>
          </w:tcPr>
          <w:p w14:paraId="7C71C1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321FF06" w14:textId="3843B8E1" w:rsidR="002B1D27" w:rsidRPr="00224412" w:rsidRDefault="009377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1ACE3B1" w14:textId="77777777" w:rsidTr="00E3311F">
        <w:trPr>
          <w:trHeight w:val="119"/>
        </w:trPr>
        <w:tc>
          <w:tcPr>
            <w:tcW w:w="3510" w:type="dxa"/>
          </w:tcPr>
          <w:p w14:paraId="751F7A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3BBAB71" w14:textId="19185593" w:rsidR="002B1D27" w:rsidRPr="00224412" w:rsidRDefault="009377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BF257B2" w14:textId="77777777" w:rsidTr="00E3311F">
        <w:trPr>
          <w:trHeight w:val="135"/>
        </w:trPr>
        <w:tc>
          <w:tcPr>
            <w:tcW w:w="3510" w:type="dxa"/>
          </w:tcPr>
          <w:p w14:paraId="40A7EE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57EC904" w14:textId="5597A6F7" w:rsidR="002B1D27" w:rsidRPr="00334D8D" w:rsidRDefault="0093777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B1B3F2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F53706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77A" w14:paraId="262C28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6E9B00" w14:textId="6F104207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03D2E75" w14:textId="76A96938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93777A" w14:paraId="6D303F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0A5E7C" w14:textId="5DC200E6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3D77F02" w14:textId="5C36783C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6F0BC4B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87257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77A" w14:paraId="7DBDBC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3AEC7F" w14:textId="305CD859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8F97C1" w14:textId="13638702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93777A" w14:paraId="288754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EAD34F" w14:textId="74E49D61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5B9809A" w14:textId="6C3F08BA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93777A" w14:paraId="68B6A2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AEB62D" w14:textId="01768449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B8FDA4D" w14:textId="493EBFD4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93777A" w14:paraId="7BCADB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8F67DC" w14:textId="3ABD8351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5904C46" w14:textId="07521664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14762</w:t>
            </w:r>
          </w:p>
        </w:tc>
      </w:tr>
    </w:tbl>
    <w:p w14:paraId="28B4C62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22BF6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77A" w14:paraId="273887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693482" w14:textId="73524D94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2105277" w14:textId="49BA943B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93777A" w14:paraId="4025EE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A02128" w14:textId="37770F24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024D5AC" w14:textId="15D587DC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А79-7529/2023</w:t>
            </w:r>
          </w:p>
        </w:tc>
      </w:tr>
      <w:tr w:rsidR="0093777A" w14:paraId="0E2317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41DF08" w14:textId="6D8CB2F7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C15DF45" w14:textId="3BC9B007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3 от 23.06.2025 г.)</w:t>
            </w:r>
          </w:p>
        </w:tc>
      </w:tr>
    </w:tbl>
    <w:p w14:paraId="6215A83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E2F8A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77A" w14:paraId="2E6C82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58DA5C" w14:textId="17EB6A73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4BDBF9B" w14:textId="614E3504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3777A" w14:paraId="54B0A7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D2EB28" w14:textId="3D5F87CF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D94132F" w14:textId="1054D617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объединение "Завод КРМ"</w:t>
            </w:r>
          </w:p>
        </w:tc>
      </w:tr>
      <w:tr w:rsidR="0093777A" w14:paraId="6A8665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1C6047" w14:textId="14E9D55C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3A63686" w14:textId="21A5D898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"НПО Завод КРМ"</w:t>
            </w:r>
          </w:p>
        </w:tc>
      </w:tr>
      <w:tr w:rsidR="0093777A" w14:paraId="4C1BC7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DEC025" w14:textId="69AAF6FF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C7E15EC" w14:textId="72730772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2124047365</w:t>
            </w:r>
          </w:p>
        </w:tc>
      </w:tr>
      <w:tr w:rsidR="0093777A" w14:paraId="02843F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BB2ED1" w14:textId="5ED286E7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7FFFC71" w14:textId="41F1A483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1202100005161</w:t>
            </w:r>
          </w:p>
        </w:tc>
      </w:tr>
      <w:tr w:rsidR="0093777A" w14:paraId="4E3D12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91C4D8" w14:textId="4D8E25D5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1394C9E" w14:textId="6E41186B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6569309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F7A3E0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77A" w14:paraId="183803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F5D0D3" w14:textId="38F6BD88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58F190" w14:textId="0336D48E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93777A" w14:paraId="3AED80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D8AB43" w14:textId="6CD1E0B9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E2EF805" w14:textId="69850F2B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9278499427</w:t>
            </w:r>
          </w:p>
        </w:tc>
      </w:tr>
      <w:tr w:rsidR="0093777A" w14:paraId="10200F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6D6048" w14:textId="4AA6FCA3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3138D4A" w14:textId="30A3DEAF" w:rsidR="0093777A" w:rsidRDefault="0093777A" w:rsidP="00937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5FA9F08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7D330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20DD788" w14:textId="77777777" w:rsidR="0093777A" w:rsidRDefault="0093777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77A" w14:paraId="5D0675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B9778" w14:textId="4C9DE618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1CE93BD" w14:textId="6EDBD951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Помещение, кадастровый № 21:01:010209:5854, назначение – нежилое, площадь 160,3 кв.м., местоположение – ЧР, г. Чебоксары, ул. Урукова, д. 4, помещение № 01. </w:t>
            </w:r>
          </w:p>
        </w:tc>
      </w:tr>
      <w:tr w:rsidR="0093777A" w14:paraId="5503DA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D7A667" w14:textId="60910427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B17A437" w14:textId="6E6AD452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93777A" w14:paraId="3EAA4E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D998DB" w14:textId="3659396A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9C9D2D7" w14:textId="13603CB0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Помещение, кадастровый № 21:01:010209:5854, назначение – нежилое, площадь 160,3 кв.м., местоположение – ЧР, г. Чебоксары, ул. Урукова, д. 4, помещение № 01. </w:t>
            </w:r>
          </w:p>
        </w:tc>
      </w:tr>
      <w:tr w:rsidR="0093777A" w14:paraId="6F8B12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8AFC20" w14:textId="17FC6AE8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CF71FC8" w14:textId="6E04EFE5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5130000,00</w:t>
            </w:r>
          </w:p>
        </w:tc>
      </w:tr>
      <w:tr w:rsidR="0093777A" w14:paraId="5126E6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EA01C" w14:textId="499E0020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4613B25" w14:textId="4E741ABA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3777A" w14:paraId="412862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6AE024" w14:textId="4D77AE28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B25B89F" w14:textId="57323932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256500,00</w:t>
            </w:r>
          </w:p>
        </w:tc>
      </w:tr>
      <w:tr w:rsidR="0093777A" w14:paraId="195C29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5EB2E2" w14:textId="036108E8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D0163BD" w14:textId="3CC91505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3777A" w14:paraId="0A916C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A24D78" w14:textId="3C9F4DA0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082F22D" w14:textId="09384333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3777A" w14:paraId="033ECB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F4E2E0" w14:textId="4671C672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8B06C7D" w14:textId="4E76C1F6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40702810775710000527 в Чувашское отделение N8613 ПАО Сбербанк, к/с 30101810300000000609, БИК 049706609.</w:t>
            </w:r>
          </w:p>
        </w:tc>
      </w:tr>
      <w:tr w:rsidR="0093777A" w14:paraId="6D14A8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0B4024" w14:textId="15D6DCA8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9A86AC4" w14:textId="3CFBCA51" w:rsidR="0093777A" w:rsidRDefault="0093777A" w:rsidP="00937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40702810775710000527 в Чувашское отделение N8613 ПАО Сбербанк, к/с 30101810300000000609, БИК 049706609</w:t>
            </w:r>
          </w:p>
        </w:tc>
      </w:tr>
    </w:tbl>
    <w:p w14:paraId="7F1C428D" w14:textId="0FC48AC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A320A5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CC393D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3777A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DC856"/>
  <w15:docId w15:val="{EB8FFD33-075C-4614-AC88-98C6C8436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2025-09-17T06:25:00Z</dcterms:created>
  <dcterms:modified xsi:type="dcterms:W3CDTF">2025-09-17T06:25:00Z</dcterms:modified>
</cp:coreProperties>
</file>