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0E555" w14:textId="644F86B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109BA">
        <w:rPr>
          <w:b/>
          <w:sz w:val="24"/>
          <w:szCs w:val="24"/>
        </w:rPr>
        <w:t>3312</w:t>
      </w:r>
      <w:r w:rsidR="00424B57">
        <w:rPr>
          <w:b/>
          <w:sz w:val="24"/>
          <w:szCs w:val="24"/>
        </w:rPr>
        <w:t>.</w:t>
      </w:r>
    </w:p>
    <w:p w14:paraId="7FDAC731" w14:textId="7735C18F" w:rsidR="00320475" w:rsidRPr="00320475" w:rsidRDefault="002109B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06.06.2025</w:t>
      </w:r>
    </w:p>
    <w:p w14:paraId="0718906D" w14:textId="36F4BCA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09BA">
        <w:rPr>
          <w:sz w:val="24"/>
          <w:szCs w:val="24"/>
        </w:rPr>
        <w:t>Козлов Артем Александрович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09BA">
        <w:rPr>
          <w:sz w:val="24"/>
          <w:szCs w:val="24"/>
        </w:rPr>
        <w:t>открытый аукцион</w:t>
      </w:r>
    </w:p>
    <w:p w14:paraId="54694F2F" w14:textId="59F0907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09BA">
        <w:rPr>
          <w:sz w:val="24"/>
          <w:szCs w:val="24"/>
        </w:rPr>
        <w:t>АО0003312</w:t>
      </w:r>
    </w:p>
    <w:p w14:paraId="670F90A5" w14:textId="23596B9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09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09BA">
        <w:rPr>
          <w:sz w:val="24"/>
          <w:szCs w:val="24"/>
        </w:rPr>
        <w:t>Ускиряев Валентин Алексеевич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B2CEA3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5227634" w14:textId="1F8FF7D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09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09BA">
        <w:rPr>
          <w:sz w:val="24"/>
          <w:szCs w:val="24"/>
        </w:rPr>
        <w:t>АО0003312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76A816DC" w14:textId="77777777" w:rsidTr="00E3311F">
        <w:tc>
          <w:tcPr>
            <w:tcW w:w="3510" w:type="dxa"/>
          </w:tcPr>
          <w:p w14:paraId="761D9F8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97CDFF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8CC0C58" w14:textId="77777777" w:rsidTr="00E3311F">
        <w:tc>
          <w:tcPr>
            <w:tcW w:w="3510" w:type="dxa"/>
          </w:tcPr>
          <w:p w14:paraId="2981EED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8B527FD" w14:textId="5D85FB77" w:rsidR="002B1D27" w:rsidRPr="00334D8D" w:rsidRDefault="002109B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03B793A" w14:textId="77777777" w:rsidTr="00E3311F">
        <w:tc>
          <w:tcPr>
            <w:tcW w:w="3510" w:type="dxa"/>
          </w:tcPr>
          <w:p w14:paraId="27027A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521E42E" w14:textId="38803B2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09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09BA">
              <w:rPr>
                <w:sz w:val="24"/>
                <w:szCs w:val="24"/>
              </w:rPr>
              <w:t>Ускиряев Валентин Алексеевич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D4A5BD3" w14:textId="77777777" w:rsidTr="00E3311F">
        <w:tc>
          <w:tcPr>
            <w:tcW w:w="3510" w:type="dxa"/>
          </w:tcPr>
          <w:p w14:paraId="24A6689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F07E78A" w14:textId="2443F11F" w:rsidR="002B1D27" w:rsidRPr="00224412" w:rsidRDefault="002109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торги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69233CF" w14:textId="77777777" w:rsidTr="00E3311F">
        <w:tc>
          <w:tcPr>
            <w:tcW w:w="3510" w:type="dxa"/>
          </w:tcPr>
          <w:p w14:paraId="78B1541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5F3D72A" w14:textId="780CEFD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09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09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CD3A2D7" w14:textId="77777777" w:rsidTr="00E3311F">
        <w:tc>
          <w:tcPr>
            <w:tcW w:w="3510" w:type="dxa"/>
          </w:tcPr>
          <w:p w14:paraId="21DA65F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2867F6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3E1815B" w14:textId="77777777" w:rsidTr="00E3311F">
        <w:trPr>
          <w:trHeight w:val="690"/>
        </w:trPr>
        <w:tc>
          <w:tcPr>
            <w:tcW w:w="3510" w:type="dxa"/>
          </w:tcPr>
          <w:p w14:paraId="2E1AB9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24ECB7E" w14:textId="34D9277D" w:rsidR="002B1D27" w:rsidRPr="00224412" w:rsidRDefault="002109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24.04.2025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159A7AFE" w14:textId="77777777" w:rsidTr="00E3311F">
        <w:trPr>
          <w:trHeight w:val="135"/>
        </w:trPr>
        <w:tc>
          <w:tcPr>
            <w:tcW w:w="3510" w:type="dxa"/>
          </w:tcPr>
          <w:p w14:paraId="6D2C5F1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A47F54D" w14:textId="09CCA940" w:rsidR="002B1D27" w:rsidRPr="00224412" w:rsidRDefault="002109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08A06FAF" w14:textId="77777777" w:rsidTr="00E3311F">
        <w:trPr>
          <w:trHeight w:val="150"/>
        </w:trPr>
        <w:tc>
          <w:tcPr>
            <w:tcW w:w="3510" w:type="dxa"/>
          </w:tcPr>
          <w:p w14:paraId="626D2A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115B3D3" w14:textId="0B85B0A1" w:rsidR="002B1D27" w:rsidRPr="00224412" w:rsidRDefault="002109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9DE0E47" w14:textId="77777777" w:rsidTr="00E3311F">
        <w:trPr>
          <w:trHeight w:val="119"/>
        </w:trPr>
        <w:tc>
          <w:tcPr>
            <w:tcW w:w="3510" w:type="dxa"/>
          </w:tcPr>
          <w:p w14:paraId="0DE951B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AF165E0" w14:textId="22D5C2B1" w:rsidR="002B1D27" w:rsidRPr="00224412" w:rsidRDefault="002109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D717AF6" w14:textId="77777777" w:rsidTr="00E3311F">
        <w:trPr>
          <w:trHeight w:val="135"/>
        </w:trPr>
        <w:tc>
          <w:tcPr>
            <w:tcW w:w="3510" w:type="dxa"/>
          </w:tcPr>
          <w:p w14:paraId="46D693B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0ED5F65" w14:textId="7D9ACE99" w:rsidR="002B1D27" w:rsidRPr="00334D8D" w:rsidRDefault="002109B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586FDF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6C9DB5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09BA" w14:paraId="3B67FD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435344" w14:textId="0AB364A9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8DE18BE" w14:textId="10AF8D44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2109BA" w14:paraId="609337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872834" w14:textId="1F295BB2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F1E1834" w14:textId="39CB15C3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</w:tbl>
    <w:p w14:paraId="48EFDCE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F9D33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09BA" w14:paraId="0B8BE0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57B96D" w14:textId="4B11EC53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47159BA" w14:textId="0AA2A207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2109BA" w14:paraId="727810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3DF273" w14:textId="09A40911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38AE4CB" w14:textId="1C2EA2F0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  <w:tr w:rsidR="002109BA" w14:paraId="6F7D42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18D113" w14:textId="74FC8DA4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A19812B" w14:textId="442D9419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«Ассоциации «Московская саморегулируемая организация профессиональных арбитражных управляющих»</w:t>
            </w:r>
          </w:p>
        </w:tc>
      </w:tr>
      <w:tr w:rsidR="002109BA" w14:paraId="635EE8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6B92AB" w14:textId="17D2BCD3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0E66FE1" w14:textId="239764CA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17680</w:t>
            </w:r>
          </w:p>
        </w:tc>
      </w:tr>
    </w:tbl>
    <w:p w14:paraId="6F28F49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13D331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09BA" w14:paraId="428634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8B5181" w14:textId="0305D75E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0C28C1F" w14:textId="7A15CC71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Смоленской области</w:t>
            </w:r>
          </w:p>
        </w:tc>
      </w:tr>
      <w:tr w:rsidR="002109BA" w14:paraId="5B63A8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AAA7F2" w14:textId="1223F051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AF9C767" w14:textId="31510AA8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А62-1626/2019</w:t>
            </w:r>
          </w:p>
        </w:tc>
      </w:tr>
      <w:tr w:rsidR="002109BA" w14:paraId="1F57B6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353761" w14:textId="07C70BA1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99A4BB9" w14:textId="0D128F66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Смоленской области от 22.07.2019г. по делу № А62-1626/19</w:t>
            </w:r>
          </w:p>
        </w:tc>
      </w:tr>
    </w:tbl>
    <w:p w14:paraId="73DE674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62BF74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09BA" w14:paraId="6A6733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EB3B03" w14:textId="18E9254B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443DC4C" w14:textId="0B3A9595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109BA" w14:paraId="31FBA7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296175" w14:textId="43487102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28C789C" w14:textId="61892502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Ускиряев Валентин Алексеевич</w:t>
            </w:r>
          </w:p>
        </w:tc>
      </w:tr>
      <w:tr w:rsidR="002109BA" w14:paraId="4D6BDB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55C77F" w14:textId="4D242D7F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BD31F7D" w14:textId="655D9A30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673106965407</w:t>
            </w:r>
          </w:p>
        </w:tc>
      </w:tr>
      <w:tr w:rsidR="002109BA" w14:paraId="71FD2E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DAFAD8" w14:textId="7FF23DD2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4D607FD" w14:textId="030614E6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4FBAA13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5C83BF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09BA" w14:paraId="0F78FC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D8FEF9" w14:textId="2E9987CE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EBA631C" w14:textId="44420A7F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2109BA" w14:paraId="1AA47F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6A07CA" w14:textId="52FBB61D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1B9A967" w14:textId="34998148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+7(985)980-20-33 </w:t>
            </w:r>
          </w:p>
        </w:tc>
      </w:tr>
      <w:tr w:rsidR="002109BA" w14:paraId="3F1BF5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C7BBD5" w14:textId="1D864CEE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07DA47C" w14:textId="00016427" w:rsidR="002109BA" w:rsidRDefault="002109BA" w:rsidP="002109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</w:tbl>
    <w:p w14:paraId="2DB20D7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2BA41D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3646860" w14:textId="77777777" w:rsidR="002109BA" w:rsidRDefault="002109B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09BA" w14:paraId="1BABCE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33CB31" w14:textId="3A765871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F070732" w14:textId="6DDFC1CB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Земельные участки в количестве 187 участков</w:t>
            </w:r>
          </w:p>
        </w:tc>
      </w:tr>
      <w:tr w:rsidR="002109BA" w14:paraId="416DFA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1712BB" w14:textId="692BC3A9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5365BD5" w14:textId="4244324A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</w:t>
            </w:r>
          </w:p>
        </w:tc>
      </w:tr>
      <w:tr w:rsidR="002109BA" w14:paraId="1132D8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35D7AC" w14:textId="4EFE17B7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39FB6C1" w14:textId="2C551AE2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Земельные участки в количестве 187 участков, расположенные по адресу (местоположение): Смоленская область, Смоленский район, Печерское с.п., между д. Рясино и д. Печерск, полный перечень земельных участков с указанием площади и кадастрового номера содержится в прикрепленном файле</w:t>
            </w:r>
          </w:p>
        </w:tc>
      </w:tr>
      <w:tr w:rsidR="002109BA" w14:paraId="51A750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B0ACB6" w14:textId="04E0A1D9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2DE9FDB" w14:textId="57F5267E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92344335,00</w:t>
            </w:r>
          </w:p>
        </w:tc>
      </w:tr>
      <w:tr w:rsidR="002109BA" w14:paraId="729CF3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D9638E" w14:textId="38ADB78E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0CCF9EE" w14:textId="72D29A2B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09BA" w14:paraId="5F0873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45D9F6" w14:textId="7B67A57D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4C75B5B" w14:textId="14716121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4617216,75</w:t>
            </w:r>
          </w:p>
        </w:tc>
      </w:tr>
      <w:tr w:rsidR="002109BA" w14:paraId="382294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3A12C6" w14:textId="5244A39F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8EF1C6E" w14:textId="5CA7EC0E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109BA" w14:paraId="2E269E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A34713" w14:textId="2E45E44D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FEA64B8" w14:textId="3117B05A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109BA" w14:paraId="38436B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AA6593" w14:textId="4A543A22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6077C97" w14:textId="74D5294F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2109BA" w14:paraId="638683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829B28" w14:textId="1C47143A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686FC36" w14:textId="309EB9E1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266BE9A4" w14:textId="77777777" w:rsidR="002109B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2109BA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09BA" w14:paraId="2AEC9C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D1CDA3" w14:textId="082207C3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ACAA36E" w14:textId="651254BC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2109BA" w14:paraId="47DF5D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2FABA2" w14:textId="1C90699B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9D83E6C" w14:textId="5631C28E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</w:t>
            </w:r>
          </w:p>
        </w:tc>
      </w:tr>
      <w:tr w:rsidR="002109BA" w14:paraId="217237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0633B4" w14:textId="6B3027C3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BFA6E9D" w14:textId="4E01A730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2109BA" w14:paraId="19CA8A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D87676" w14:textId="3172567B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C454DE8" w14:textId="3077C1F7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1023300,00</w:t>
            </w:r>
          </w:p>
        </w:tc>
      </w:tr>
      <w:tr w:rsidR="002109BA" w14:paraId="687984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25E82E" w14:textId="0A6C833B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B48F204" w14:textId="7D58FF49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09BA" w14:paraId="508EDF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D6748B" w14:textId="7FF31A0A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641ACCB" w14:textId="5A469C90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51165,00</w:t>
            </w:r>
          </w:p>
        </w:tc>
      </w:tr>
      <w:tr w:rsidR="002109BA" w14:paraId="22F28E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28F541" w14:textId="2C3AE6E6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2557192" w14:textId="61F122B1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109BA" w14:paraId="346A49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6236B3" w14:textId="6AB8C35E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8D953A2" w14:textId="7ACCCD18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109BA" w14:paraId="091C2E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86A062" w14:textId="4D2BE7BB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3C3C9AA" w14:textId="1DE50808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2109BA" w14:paraId="10542B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24C074" w14:textId="2865D111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1F7F3E3" w14:textId="7671ED8D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1E70E79C" w14:textId="77777777" w:rsidR="002109B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2109BA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09BA" w14:paraId="06C28E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1092BD" w14:textId="1F822D98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3DA3F7E" w14:textId="723D0C3C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Газовое оборудование</w:t>
            </w:r>
          </w:p>
        </w:tc>
      </w:tr>
      <w:tr w:rsidR="002109BA" w14:paraId="601991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EA5A1F" w14:textId="601BD7E4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9904E52" w14:textId="3B57A4F1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</w:t>
            </w:r>
          </w:p>
        </w:tc>
      </w:tr>
      <w:tr w:rsidR="002109BA" w14:paraId="0F6245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F97D84" w14:textId="27361E18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1511A14" w14:textId="65C16C09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Газовое оборудование (Напольный водонагреватель котел «Ferroli Pegasus 1072S», мощность 107 КВт; Циркулярный насос; Комплекс механической и химической водоподготовки; Бак расширительный объемом 150 л; Измерительный комплекс для учета объема газа – 1 шт. (СГ-ГК-Д40 зав.№4311079 счетчик газовый диафрагменный ВКG-25 зав. №30814557; Система КИП и А (в т.ч. СОУ-1 зав.№7717 от 05.12.2013г., СГГ-6М-П 10 зав.№ 7052 от 17.12.2013г.); Водяные и газовые трубопроводы; Прибор учета газа ТС-220 зав. №132008329).</w:t>
            </w:r>
          </w:p>
        </w:tc>
      </w:tr>
      <w:tr w:rsidR="002109BA" w14:paraId="0DE16A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FF46F5" w14:textId="622D5782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751F2EE" w14:textId="485A8CA1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545400,00</w:t>
            </w:r>
          </w:p>
        </w:tc>
      </w:tr>
      <w:tr w:rsidR="002109BA" w14:paraId="20E881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C757DB" w14:textId="0082F970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9822594" w14:textId="54D1E3E3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09BA" w14:paraId="469256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B7F4DA" w14:textId="3BA7DDAF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63912C8" w14:textId="13206EC8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27270,00</w:t>
            </w:r>
          </w:p>
        </w:tc>
      </w:tr>
      <w:tr w:rsidR="002109BA" w14:paraId="318791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079069" w14:textId="31F04B8F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83C048D" w14:textId="5E46B709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109BA" w14:paraId="422D6E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E6CF12" w14:textId="6A8F68BD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9A2B604" w14:textId="59E8BFF1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109BA" w14:paraId="71496A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E4B8B3" w14:textId="1AB218EB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88E9726" w14:textId="51185B10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2109BA" w14:paraId="70343F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91B281" w14:textId="3D72A552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879B57C" w14:textId="2E6A5ED6" w:rsidR="002109BA" w:rsidRDefault="002109BA" w:rsidP="002109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5E7C2812" w14:textId="7218047B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C1A345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45807A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09BA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83013"/>
  <w15:docId w15:val="{35E67703-9981-4668-A26F-97016F5C0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1370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2025-06-06T14:15:00Z</dcterms:created>
  <dcterms:modified xsi:type="dcterms:W3CDTF">2025-06-06T14:15:00Z</dcterms:modified>
</cp:coreProperties>
</file>