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0E7EB" w14:textId="58F9910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76958">
        <w:rPr>
          <w:b/>
          <w:sz w:val="24"/>
          <w:szCs w:val="24"/>
        </w:rPr>
        <w:t>АО0003304</w:t>
      </w:r>
      <w:r w:rsidRPr="00BE0A9B">
        <w:rPr>
          <w:b/>
          <w:sz w:val="24"/>
          <w:szCs w:val="24"/>
        </w:rPr>
        <w:t>.</w:t>
      </w:r>
    </w:p>
    <w:p w14:paraId="12ADD507" w14:textId="5382B8D4" w:rsidR="009B22E7" w:rsidRPr="00BE0A9B" w:rsidRDefault="0047695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14.05.2025</w:t>
      </w:r>
    </w:p>
    <w:p w14:paraId="31D218ED" w14:textId="28D5E9A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69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6958">
        <w:rPr>
          <w:b/>
          <w:sz w:val="24"/>
          <w:szCs w:val="24"/>
        </w:rPr>
        <w:t>АО0003304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800F2CE" w14:textId="77777777" w:rsidTr="000E46A0">
        <w:tc>
          <w:tcPr>
            <w:tcW w:w="2376" w:type="dxa"/>
          </w:tcPr>
          <w:p w14:paraId="64131C7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C377E9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B04410D" w14:textId="77777777" w:rsidTr="000E46A0">
        <w:tc>
          <w:tcPr>
            <w:tcW w:w="2376" w:type="dxa"/>
          </w:tcPr>
          <w:p w14:paraId="276F6AE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865F8BC" w14:textId="0437CF25" w:rsidR="00EB4646" w:rsidRPr="00BE0A9B" w:rsidRDefault="004769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D9729C" w14:textId="77777777" w:rsidTr="000E46A0">
        <w:tc>
          <w:tcPr>
            <w:tcW w:w="2376" w:type="dxa"/>
          </w:tcPr>
          <w:p w14:paraId="6D407A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D9CAE59" w14:textId="6C12834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69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6958">
              <w:rPr>
                <w:sz w:val="24"/>
                <w:szCs w:val="24"/>
              </w:rPr>
              <w:t>ООО "Строительная компания "Стройсфера"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FE9C1E" w14:textId="77777777" w:rsidTr="000E46A0">
        <w:tc>
          <w:tcPr>
            <w:tcW w:w="2376" w:type="dxa"/>
          </w:tcPr>
          <w:p w14:paraId="570EA23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770EB45" w14:textId="6367DBE1" w:rsidR="00EB4646" w:rsidRPr="00BE0A9B" w:rsidRDefault="004769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 </w:t>
            </w:r>
          </w:p>
        </w:tc>
      </w:tr>
      <w:tr w:rsidR="00EB4646" w:rsidRPr="00BE0A9B" w14:paraId="06653C0F" w14:textId="77777777" w:rsidTr="000E46A0">
        <w:tc>
          <w:tcPr>
            <w:tcW w:w="2376" w:type="dxa"/>
          </w:tcPr>
          <w:p w14:paraId="4FB813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3DF3E48" w14:textId="226B2A0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69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69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AFAC699" w14:textId="77777777" w:rsidTr="000E46A0">
        <w:tc>
          <w:tcPr>
            <w:tcW w:w="2376" w:type="dxa"/>
          </w:tcPr>
          <w:p w14:paraId="74BDAE2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BCE78B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6FD7DA" w14:textId="77777777" w:rsidTr="000E46A0">
        <w:trPr>
          <w:trHeight w:val="690"/>
        </w:trPr>
        <w:tc>
          <w:tcPr>
            <w:tcW w:w="2376" w:type="dxa"/>
          </w:tcPr>
          <w:p w14:paraId="71A1B0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2FEEA50" w14:textId="4155EAC4" w:rsidR="004C520C" w:rsidRPr="00BE0A9B" w:rsidRDefault="004769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E098D46" w14:textId="77777777" w:rsidTr="000E46A0">
        <w:trPr>
          <w:trHeight w:val="135"/>
        </w:trPr>
        <w:tc>
          <w:tcPr>
            <w:tcW w:w="2376" w:type="dxa"/>
          </w:tcPr>
          <w:p w14:paraId="25B8A9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8479AC7" w14:textId="181C46A9" w:rsidR="004C520C" w:rsidRPr="00BE0A9B" w:rsidRDefault="004769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47DB64A4" w14:textId="77777777" w:rsidTr="000E46A0">
        <w:trPr>
          <w:trHeight w:val="150"/>
        </w:trPr>
        <w:tc>
          <w:tcPr>
            <w:tcW w:w="2376" w:type="dxa"/>
          </w:tcPr>
          <w:p w14:paraId="3F7D8D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E9BBE2B" w14:textId="0FCF72A0" w:rsidR="004C520C" w:rsidRPr="00BE0A9B" w:rsidRDefault="004769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DAC36D1" w14:textId="77777777" w:rsidTr="000E46A0">
        <w:trPr>
          <w:trHeight w:val="119"/>
        </w:trPr>
        <w:tc>
          <w:tcPr>
            <w:tcW w:w="2376" w:type="dxa"/>
          </w:tcPr>
          <w:p w14:paraId="46B0CC6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79F8489" w14:textId="246D2491" w:rsidR="004C520C" w:rsidRPr="00BE0A9B" w:rsidRDefault="004769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17C044F" w14:textId="77777777" w:rsidTr="000E46A0">
        <w:trPr>
          <w:trHeight w:val="135"/>
        </w:trPr>
        <w:tc>
          <w:tcPr>
            <w:tcW w:w="2376" w:type="dxa"/>
          </w:tcPr>
          <w:p w14:paraId="22BFA8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DAFEF4C" w14:textId="0A208A3F" w:rsidR="004C520C" w:rsidRPr="00BE0A9B" w:rsidRDefault="004769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DBE326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4A05BE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05AF51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51442" w14:textId="3E4FCCDA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5771D64" w14:textId="7DAF1AD3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476958" w14:paraId="7D59C9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65E9B" w14:textId="16729D71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2284131" w14:textId="41A50AB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476958" w14:paraId="09630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D246E" w14:textId="460EAE2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BB817A" w14:textId="7398BDE8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476958" w14:paraId="53DD5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F78D27" w14:textId="3C3BC730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51EEDE91" w14:textId="45BA6CA9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476958" w14:paraId="69E452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0E197" w14:textId="5C555F0B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E9B60FB" w14:textId="1BE76125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476958" w14:paraId="7A7D91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35B20" w14:textId="522C0455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083BD596" w14:textId="16868270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36F1A5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53B7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4E09A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7FE6C" w14:textId="39D7ED37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CC85FA3" w14:textId="120FE0DE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Артамонов Борис Александрович</w:t>
            </w:r>
          </w:p>
        </w:tc>
      </w:tr>
      <w:tr w:rsidR="00476958" w14:paraId="24676E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7213A0" w14:textId="2BB41F83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D67DBC8" w14:textId="063251E9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774302945360</w:t>
            </w:r>
          </w:p>
        </w:tc>
      </w:tr>
      <w:tr w:rsidR="00476958" w14:paraId="67CDC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0DFEB" w14:textId="3829B7D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56B133D" w14:textId="537D0008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76958" w14:paraId="2D769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9E8B1" w14:textId="337E5F0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EB0BE06" w14:textId="7D770912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20896</w:t>
            </w:r>
          </w:p>
        </w:tc>
      </w:tr>
    </w:tbl>
    <w:p w14:paraId="79BF4C9F" w14:textId="542B53D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AEB7A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427A8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4A3945" w14:textId="1B9C7777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D83C070" w14:textId="65EA4FEF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76958" w14:paraId="05EB8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186D8" w14:textId="5C9FD8FC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8F137D" w14:textId="69096FCB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А79-9109/2018</w:t>
            </w:r>
          </w:p>
        </w:tc>
      </w:tr>
      <w:tr w:rsidR="00476958" w14:paraId="727C0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1DFB7" w14:textId="7B5423B2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F503131" w14:textId="2A12B522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 28.01.2025 года по делу № А79-9109/2018</w:t>
            </w:r>
          </w:p>
        </w:tc>
      </w:tr>
    </w:tbl>
    <w:p w14:paraId="76C596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26996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04C9D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F4C3C8" w14:textId="7F66E0CE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007C2D2" w14:textId="3EFD5E7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76958" w14:paraId="138423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433A2" w14:textId="28CB2A5C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52DA79E" w14:textId="191D6880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476958" w14:paraId="291195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379F5" w14:textId="1524D81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AAA79DA" w14:textId="183EC09B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 «Стройсфера» </w:t>
            </w:r>
          </w:p>
        </w:tc>
      </w:tr>
      <w:tr w:rsidR="00476958" w14:paraId="13DEE1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DECF7" w14:textId="418223C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687861" w14:textId="3A6FC670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476958" w14:paraId="536EB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AACF1" w14:textId="38A338B9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F7981A0" w14:textId="6D1C7F2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476958" w14:paraId="59C897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F919D" w14:textId="68C3EA38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3C22314" w14:textId="1FDEBB63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задатковый счет должника указанный в договоре.</w:t>
            </w:r>
          </w:p>
        </w:tc>
      </w:tr>
    </w:tbl>
    <w:p w14:paraId="04D6A9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3EEFF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119A5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E54DFD" w14:textId="30236447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EDB089" w14:textId="61C7C29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476958" w14:paraId="00F38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21372" w14:textId="58CACB1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F0DA4D" w14:textId="4780A24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476958" w14:paraId="37B4DA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41902" w14:textId="76DEF0C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F01DD3" w14:textId="2CDE3099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1B8842B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74A0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5AA7408" w14:textId="77777777" w:rsidR="00476958" w:rsidRDefault="004769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98BE3BB" w14:textId="77777777" w:rsidR="00476958" w:rsidRDefault="004769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5FB3DE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2E4A4" w14:textId="2A603FE8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DA2B17" w14:textId="02A04C7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№ 4, кадастровый № 21:02:000000:9894, назначение – нежилое, площадь 334,3 кв.м., этаж 3; Помещение № 3, кадастровый № 21:02:000000:37786, назначение – нежилое, площадь 327,9 кв.м., этаж 3; Помещение № 8, кадастровый № 21:02:011003:612, назначение – нежилое, площадь 284,3 кв.м., этаж 1 и 1/5 доля в праве на Земельный участок, кадастровый № 21:02:011003:327, категория земель: земли населенных пунктов, вид разрешенного использования – для содержания и эксплуатации пристроя к зданию треста – лабораторного корпуса, площадь 1301 кв.м., адрес объектов: Чувашская Республика, г. Новочебоксарск, ул. Промышленная, вл. д. 78/1 - начальная цена 5 100 000 руб.</w:t>
            </w:r>
          </w:p>
        </w:tc>
      </w:tr>
      <w:tr w:rsidR="00476958" w14:paraId="357B10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BA579" w14:textId="498069E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0E7BE44" w14:textId="41B39635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76958" w14:paraId="194845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2536F2" w14:textId="5E6B3C0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7B9ADAB" w14:textId="5F3CC25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№ 4, кадастровый № 21:02:000000:9894, назначение – нежилое, площадь 334,3 кв.м., этаж 3; Помещение № 3, кадастровый № 21:02:000000:37786, назначение – нежилое, площадь 327,9 кв.м., этаж 3; Помещение № 8, кадастровый № 21:02:011003:612, назначение – нежилое, площадь 284,3 кв.м., этаж 1 и 1/5 доля в праве на Земельный участок, кадастровый № 21:02:011003:327, категория земель: земли населенных пунктов, вид разрешенного использования – для содержания и эксплуатации пристроя к зданию треста – лабораторного корпуса, площадь 1301 кв.м., адрес объектов: Чувашская Республика, г. Новочебоксарск, ул. Промышленная, вл. д. 78/1. </w:t>
            </w:r>
          </w:p>
        </w:tc>
      </w:tr>
      <w:tr w:rsidR="00476958" w14:paraId="5C0314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FB0F8" w14:textId="52EA971B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84C841" w14:textId="38F960EC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5100000,00</w:t>
            </w:r>
          </w:p>
        </w:tc>
      </w:tr>
      <w:tr w:rsidR="00476958" w14:paraId="171A25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56044" w14:textId="0CB3DA5A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98B110E" w14:textId="5208103B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6958" w14:paraId="203873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7CEAE" w14:textId="6ACC659E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F30DA6D" w14:textId="1A6380C0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255000,00</w:t>
            </w:r>
          </w:p>
        </w:tc>
      </w:tr>
      <w:tr w:rsidR="00476958" w14:paraId="19C442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258F8" w14:textId="3E633DB5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F3BF21E" w14:textId="54B940B2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6958" w14:paraId="7BBBF0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59EDA" w14:textId="00432465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1BD4B5" w14:textId="61F3DF01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958" w14:paraId="0217FC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57885" w14:textId="2AD7EFCA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ED7E6E" w14:textId="32F8E768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перечисляется на задатковый счет должника 40702810400770000708 в ПАО "БАНК УРАЛСИБ", к/с 30101810100000000787, БИК 44525787/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476958" w14:paraId="45F02F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2C8FFA" w14:textId="3916DB99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19C5831" w14:textId="11D2566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Задатковый счет должника 40702810400770000708 в ПАО "БАНК УРАЛСИБ", к/с 30101810100000000787, БИК 44525787</w:t>
            </w:r>
          </w:p>
        </w:tc>
      </w:tr>
    </w:tbl>
    <w:p w14:paraId="391EECD6" w14:textId="77777777" w:rsidR="004769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63695CB" w14:textId="7270AD59" w:rsidR="00183E1F" w:rsidRDefault="004769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Андреева Христина Валерьевна (ИНН-211601291020).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7859FB84" w14:textId="77777777" w:rsidR="00476958" w:rsidRDefault="004769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112B5B0" w14:textId="77777777" w:rsidR="00476958" w:rsidRDefault="0047695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958" w14:paraId="185AA1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5E6E75" w14:textId="053EB06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C053C6" w14:textId="21B15EC6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72-нач. цена 3 470 000,00 руб.</w:t>
            </w:r>
          </w:p>
        </w:tc>
      </w:tr>
      <w:tr w:rsidR="00476958" w14:paraId="5A9485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3A6A3" w14:textId="5101A5DF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4C98F4" w14:textId="3588E4F9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76958" w14:paraId="593E6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06D2F" w14:textId="47454908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295F6C" w14:textId="5FC4E2CC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</w:t>
            </w:r>
          </w:p>
        </w:tc>
      </w:tr>
      <w:tr w:rsidR="00476958" w14:paraId="4366D9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1D21A" w14:textId="480F9CC2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E5FEA4" w14:textId="1F3D8ABF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3470000,00</w:t>
            </w:r>
          </w:p>
        </w:tc>
      </w:tr>
      <w:tr w:rsidR="00476958" w14:paraId="5746CB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B4FFB7" w14:textId="19FDAB0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9C2F53C" w14:textId="170084A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6958" w14:paraId="657A8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90CDF" w14:textId="3397CCC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03FAA71" w14:textId="09EE98AC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173500,00</w:t>
            </w:r>
          </w:p>
        </w:tc>
      </w:tr>
      <w:tr w:rsidR="00476958" w14:paraId="76AA05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5BC0B" w14:textId="61975A23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EBC9D0" w14:textId="4F6A24FB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6958" w14:paraId="20A7DB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16AD9" w14:textId="0669CFE1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5CF174" w14:textId="361996DD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958" w14:paraId="0C5C1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37760" w14:textId="24589214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577624" w14:textId="12757D50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перечисляется на задатковый счет должника 40702810400770000708 в ПАО "БАНК УРАЛСИБ", к/с 30101810100000000787, БИК 44525787/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476958" w14:paraId="361601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5F6DB" w14:textId="74E8CA9A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FBF5EB" w14:textId="405522C1" w:rsidR="00476958" w:rsidRDefault="00476958" w:rsidP="00476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Задатковый счет должника 40702810400770000708 в ПАО "БАНК УРАЛСИБ", к/с 30101810100000000787, БИК 44525787</w:t>
            </w:r>
          </w:p>
        </w:tc>
      </w:tr>
    </w:tbl>
    <w:p w14:paraId="271D7533" w14:textId="1D2324E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76958">
        <w:rPr>
          <w:sz w:val="24"/>
          <w:szCs w:val="24"/>
        </w:rPr>
        <w:t>Подтвержденных заявок на данный лот нет.</w:t>
      </w:r>
    </w:p>
    <w:p w14:paraId="3025E1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8393F1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73557D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478168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E04BB5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694D0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61C1A0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F1F3D2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C7B083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6F725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266CC1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CAF418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A70B47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C8722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4D0271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78B7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21B3C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9E3B5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FBC7C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D1209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7F07B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FB710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CF4EB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B0568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7422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75EE8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F10D9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7D030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AEA945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44A85A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9F7528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025071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8DCA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59421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ECADE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7B54C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14491A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E95AF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F79D1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F6366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36BFF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142E9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F179E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81623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46163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737DB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4E4DB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ABA6FF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D6676A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EE1C9C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707394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2D2C0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EFF4DE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5C81B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76958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AA5B"/>
  <w15:docId w15:val="{0CC4B5B2-7B4E-4803-8172-8504BCD1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2025-05-14T08:44:00Z</dcterms:created>
  <dcterms:modified xsi:type="dcterms:W3CDTF">2025-05-14T08:44:00Z</dcterms:modified>
</cp:coreProperties>
</file>