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9AE11" w14:textId="2EA809FC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E53854">
        <w:rPr>
          <w:b/>
          <w:sz w:val="24"/>
          <w:szCs w:val="24"/>
        </w:rPr>
        <w:t>3304</w:t>
      </w:r>
      <w:r w:rsidR="00206311">
        <w:rPr>
          <w:b/>
          <w:sz w:val="24"/>
          <w:szCs w:val="24"/>
        </w:rPr>
        <w:t>.</w:t>
      </w:r>
    </w:p>
    <w:p w14:paraId="78C78768" w14:textId="2196B621" w:rsidR="00B7364F" w:rsidRPr="00140FBA" w:rsidRDefault="00E53854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14.05.2025</w:t>
      </w:r>
    </w:p>
    <w:p w14:paraId="19A29AB1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3854" w14:paraId="115942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5BB527" w14:textId="284D1DC1" w:rsidR="00E53854" w:rsidRDefault="00E53854" w:rsidP="00E5385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D4168AB" w14:textId="01B0D7D1" w:rsidR="00E53854" w:rsidRDefault="00E53854" w:rsidP="00E538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"Строительная компания "Стройсфера"</w:t>
            </w:r>
          </w:p>
        </w:tc>
      </w:tr>
      <w:tr w:rsidR="00E53854" w14:paraId="79B3CA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627AA5" w14:textId="317B3A33" w:rsidR="00E53854" w:rsidRDefault="00E53854" w:rsidP="00E538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507DCF0" w14:textId="78541349" w:rsidR="00E53854" w:rsidRDefault="00E53854" w:rsidP="00E538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2124030322</w:t>
            </w:r>
          </w:p>
        </w:tc>
      </w:tr>
      <w:tr w:rsidR="00E53854" w14:paraId="1819F9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6FCFD0" w14:textId="5F747C22" w:rsidR="00E53854" w:rsidRDefault="00E53854" w:rsidP="00E538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398400A8" w14:textId="4C74D7B9" w:rsidR="00E53854" w:rsidRDefault="00E53854" w:rsidP="00E538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1092124000011</w:t>
            </w:r>
          </w:p>
        </w:tc>
      </w:tr>
      <w:tr w:rsidR="00E53854" w14:paraId="54FB2A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7E2D8E" w14:textId="12CB1ABE" w:rsidR="00E53854" w:rsidRDefault="00E53854" w:rsidP="00E538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EA682F7" w14:textId="3984BCE2" w:rsidR="00E53854" w:rsidRDefault="00E53854" w:rsidP="00E538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b.stroysfera@yandex.ru</w:t>
            </w:r>
          </w:p>
        </w:tc>
      </w:tr>
      <w:tr w:rsidR="00E53854" w14:paraId="314004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9B4CFE" w14:textId="14CD9E34" w:rsidR="00E53854" w:rsidRDefault="00E53854" w:rsidP="00E538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AE57ED8" w14:textId="344EFA6D" w:rsidR="00E53854" w:rsidRDefault="00E53854" w:rsidP="00E538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+79261806929</w:t>
            </w:r>
          </w:p>
        </w:tc>
      </w:tr>
      <w:tr w:rsidR="00E53854" w14:paraId="35DADC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032341" w14:textId="2F3AE6B1" w:rsidR="00E53854" w:rsidRDefault="00E53854" w:rsidP="00E538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14:paraId="136C1E80" w14:textId="54E9F6A5" w:rsidR="00E53854" w:rsidRDefault="00E53854" w:rsidP="00E538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Артамонов Борис Александрович</w:t>
            </w:r>
          </w:p>
        </w:tc>
      </w:tr>
    </w:tbl>
    <w:p w14:paraId="0E154029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04B1FC9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441A596" w14:textId="77777777" w:rsidR="00E53854" w:rsidRDefault="00E5385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B5C15F1" w14:textId="77777777" w:rsidR="00E53854" w:rsidRDefault="00E5385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3854" w14:paraId="54D604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6883FA" w14:textId="2487E459" w:rsidR="00E53854" w:rsidRDefault="00E53854" w:rsidP="00E538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D9C00C3" w14:textId="088FAFE9" w:rsidR="00E53854" w:rsidRDefault="00E53854" w:rsidP="00E538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"Строительная компания "Стройсфера"</w:t>
            </w:r>
          </w:p>
        </w:tc>
      </w:tr>
      <w:tr w:rsidR="00E53854" w14:paraId="6B83E3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8686AE" w14:textId="0C4FDD83" w:rsidR="00E53854" w:rsidRDefault="00E53854" w:rsidP="00E538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0E9919D" w14:textId="0B5C310D" w:rsidR="00E53854" w:rsidRDefault="00E53854" w:rsidP="00E538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53854" w14:paraId="4966FE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C2C4DC" w14:textId="6EF1A063" w:rsidR="00E53854" w:rsidRDefault="00E53854" w:rsidP="00E538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406F161" w14:textId="029B1902" w:rsidR="00E53854" w:rsidRDefault="00E53854" w:rsidP="00E538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 № 4, кадастровый № 21:02:000000:9894, назначение – нежилое, площадь 334,3 кв.м., этаж 3; Помещение № 3, кадастровый № 21:02:000000:37786, назначение – нежилое, площадь 327,9 кв.м., этаж 3; Помещение № 8, кадастровый № 21:02:011003:612, назначение – нежилое, площадь 284,3 кв.м., этаж 1 и 1/5 доля в праве на Земельный участок, кадастровый № 21:02:011003:327, категория земель: земли населенных пунктов, вид разрешенного использования – для содержания и эксплуатации пристроя к зданию треста – лабораторного корпуса, площадь 1301 кв.м., адрес объектов: Чувашская Республика, г. Новочебоксарск, ул. Промышленная, вл. д. 78/1 - начальная цена 5 100 000 руб.</w:t>
            </w:r>
          </w:p>
        </w:tc>
      </w:tr>
      <w:tr w:rsidR="00E53854" w14:paraId="60E977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4587DF" w14:textId="46A2DFD7" w:rsidR="00E53854" w:rsidRDefault="00E53854" w:rsidP="00E538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97A38FF" w14:textId="6DC35B1E" w:rsidR="00E53854" w:rsidRDefault="00E53854" w:rsidP="00E538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 № 4, кадастровый № 21:02:000000:9894, назначение – нежилое, площадь 334,3 кв.м., этаж 3; Помещение № 3, кадастровый № 21:02:000000:37786, назначение – нежилое, площадь 327,9 кв.м., этаж 3; Помещение № 8, кадастровый № 21:02:011003:612, назначение – нежилое, площадь 284,3 кв.м., этаж 1 и 1/5 доля в праве на Земельный участок, кадастровый № 21:02:011003:327, категория земель: земли населенных пунктов, вид разрешенного использования – для содержания и эксплуатации пристроя к зданию треста – лабораторного корпуса, площадь 1301 кв.м., адрес объектов: Чувашская Республика, г. Новочебоксарск, ул. Промышленная, вл. д. 78/1. </w:t>
            </w:r>
          </w:p>
        </w:tc>
      </w:tr>
      <w:tr w:rsidR="00E53854" w14:paraId="643608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930875" w14:textId="717207E7" w:rsidR="00E53854" w:rsidRDefault="00E53854" w:rsidP="00E538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EB86CE2" w14:textId="7A8B9152" w:rsidR="00E53854" w:rsidRDefault="00E53854" w:rsidP="00E538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30.03.2025 8:00:00</w:t>
            </w:r>
          </w:p>
        </w:tc>
      </w:tr>
      <w:tr w:rsidR="00E53854" w14:paraId="41563D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DE9391" w14:textId="3EA63017" w:rsidR="00E53854" w:rsidRDefault="00E53854" w:rsidP="00E538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0CFDCCC" w14:textId="5752E7B4" w:rsidR="00E53854" w:rsidRDefault="00E53854" w:rsidP="00E538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06.05.2025 23:00:00</w:t>
            </w:r>
          </w:p>
        </w:tc>
      </w:tr>
    </w:tbl>
    <w:p w14:paraId="03BA7E7C" w14:textId="77777777" w:rsidR="00E5385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654AC9B" w14:textId="77777777" w:rsidR="00E53854" w:rsidRDefault="00E5385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53854" w14:paraId="59EF892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2E7B384" w14:textId="1EBE396E" w:rsidR="00E53854" w:rsidRDefault="00E53854" w:rsidP="00E538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DDE923E" w14:textId="02ADE0EB" w:rsidR="00E53854" w:rsidRDefault="00E53854" w:rsidP="00E538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E9D0C59" w14:textId="639A5470" w:rsidR="00E53854" w:rsidRDefault="00E53854" w:rsidP="00E538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53854" w14:paraId="20A9CBD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56E4AD4" w14:textId="32A627F4" w:rsidR="00E53854" w:rsidRDefault="00E53854" w:rsidP="00E538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Андреева Христина Валерьевна (ИНН-211601291020)</w:t>
            </w:r>
          </w:p>
        </w:tc>
        <w:tc>
          <w:tcPr>
            <w:tcW w:w="3190" w:type="dxa"/>
          </w:tcPr>
          <w:p w14:paraId="03398BCC" w14:textId="2B578F43" w:rsidR="00E53854" w:rsidRDefault="00E53854" w:rsidP="00E538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01.05.2025 11:32:07</w:t>
            </w:r>
          </w:p>
        </w:tc>
        <w:tc>
          <w:tcPr>
            <w:tcW w:w="3191" w:type="dxa"/>
          </w:tcPr>
          <w:p w14:paraId="51B4D059" w14:textId="591FCC17" w:rsidR="00E53854" w:rsidRDefault="00E53854" w:rsidP="00E538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E53854" w14:paraId="5143526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CFEAC7C" w14:textId="33E56486" w:rsidR="00E53854" w:rsidRDefault="00E53854" w:rsidP="00E538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Андреева Христина Валерьевна (ИНН-211601291020)</w:t>
            </w:r>
          </w:p>
        </w:tc>
        <w:tc>
          <w:tcPr>
            <w:tcW w:w="3190" w:type="dxa"/>
          </w:tcPr>
          <w:p w14:paraId="412BEAA9" w14:textId="024E3E2D" w:rsidR="00E53854" w:rsidRDefault="00E53854" w:rsidP="00E538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01.05.2025 11:43:12</w:t>
            </w:r>
          </w:p>
        </w:tc>
        <w:tc>
          <w:tcPr>
            <w:tcW w:w="3191" w:type="dxa"/>
          </w:tcPr>
          <w:p w14:paraId="4CD63886" w14:textId="0EB4017E" w:rsidR="00E53854" w:rsidRDefault="00E53854" w:rsidP="00E538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56015B70" w14:textId="77777777" w:rsidR="00E5385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186D3C87" w14:textId="77777777" w:rsidR="00E53854" w:rsidRDefault="00E5385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3854" w14:paraId="2B4386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60E377" w14:textId="461ECE94" w:rsidR="00E53854" w:rsidRDefault="00E53854" w:rsidP="00E538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C030780" w14:textId="28501D28" w:rsidR="00E53854" w:rsidRDefault="00E53854" w:rsidP="00E538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"Строительная компания "Стройсфера"</w:t>
            </w:r>
          </w:p>
        </w:tc>
      </w:tr>
      <w:tr w:rsidR="00E53854" w14:paraId="5E2062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9DF79D" w14:textId="26E7DD15" w:rsidR="00E53854" w:rsidRDefault="00E53854" w:rsidP="00E538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F313739" w14:textId="247B5B4E" w:rsidR="00E53854" w:rsidRDefault="00E53854" w:rsidP="00E538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53854" w14:paraId="58F642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7CC9D8" w14:textId="281935E3" w:rsidR="00E53854" w:rsidRDefault="00E53854" w:rsidP="00E538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D5820FD" w14:textId="2B6A75A9" w:rsidR="00E53854" w:rsidRDefault="00E53854" w:rsidP="00E538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кадастровый № 21:01:030312:4291, назначение – нежилое, площадь 130,60 кв.м., этаж подвал, адрес объекта: Чувашская Республика, г. Чебоксары, пр. Тракторостроителей, д. 72-нач. цена 3 470 000,00 руб.</w:t>
            </w:r>
          </w:p>
        </w:tc>
      </w:tr>
      <w:tr w:rsidR="00E53854" w14:paraId="05EB23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58A83A" w14:textId="6A351556" w:rsidR="00E53854" w:rsidRDefault="00E53854" w:rsidP="00E538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63AB980" w14:textId="2E30A252" w:rsidR="00E53854" w:rsidRDefault="00E53854" w:rsidP="00E538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кадастровый № 21:01:030312:4291, назначение – нежилое, площадь 130,60 кв.м., этаж подвал, адрес объекта: Чувашская Республика, г. Чебоксары, пр. Тракторостроителей, д. 72</w:t>
            </w:r>
          </w:p>
        </w:tc>
      </w:tr>
      <w:tr w:rsidR="00E53854" w14:paraId="7D0BE1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CBB040" w14:textId="11807636" w:rsidR="00E53854" w:rsidRDefault="00E53854" w:rsidP="00E538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9354E5C" w14:textId="1ACFFA09" w:rsidR="00E53854" w:rsidRDefault="00E53854" w:rsidP="00E538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30.03.2025 8:00:00</w:t>
            </w:r>
          </w:p>
        </w:tc>
      </w:tr>
      <w:tr w:rsidR="00E53854" w14:paraId="1C4961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D15A44" w14:textId="0843B3A9" w:rsidR="00E53854" w:rsidRDefault="00E53854" w:rsidP="00E538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980C66F" w14:textId="37B7E15E" w:rsidR="00E53854" w:rsidRDefault="00E53854" w:rsidP="00E538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06.05.2025 23:00:00</w:t>
            </w:r>
          </w:p>
        </w:tc>
      </w:tr>
    </w:tbl>
    <w:p w14:paraId="53C6EE03" w14:textId="77777777" w:rsidR="00E53854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44F6958E" w14:textId="77777777" w:rsidR="00E53854" w:rsidRDefault="00E5385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53854" w14:paraId="192444B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EA97494" w14:textId="202F222E" w:rsidR="00E53854" w:rsidRDefault="00E53854" w:rsidP="00E538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5EA1F64" w14:textId="4B3EF09D" w:rsidR="00E53854" w:rsidRDefault="00E53854" w:rsidP="00E538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1C33710" w14:textId="48A18FD3" w:rsidR="00E53854" w:rsidRDefault="00E53854" w:rsidP="00E538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53854" w14:paraId="03121D7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F6C1903" w14:textId="791774DB" w:rsidR="00E53854" w:rsidRDefault="00E53854" w:rsidP="00E538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Шмидт Валентина Александровна (ИНН-420591549090)</w:t>
            </w:r>
          </w:p>
        </w:tc>
        <w:tc>
          <w:tcPr>
            <w:tcW w:w="3190" w:type="dxa"/>
          </w:tcPr>
          <w:p w14:paraId="11085259" w14:textId="13EAE248" w:rsidR="00E53854" w:rsidRDefault="00E53854" w:rsidP="00E538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31.03.2025 8:19:39</w:t>
            </w:r>
          </w:p>
        </w:tc>
        <w:tc>
          <w:tcPr>
            <w:tcW w:w="3191" w:type="dxa"/>
          </w:tcPr>
          <w:p w14:paraId="074BD409" w14:textId="34F7AD36" w:rsidR="00E53854" w:rsidRDefault="00E53854" w:rsidP="00E538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E53854" w14:paraId="307250A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901EB12" w14:textId="1CBCCE48" w:rsidR="00E53854" w:rsidRDefault="00E53854" w:rsidP="00E538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Малыгина Марина Викторовна (ИНН-272408037515)</w:t>
            </w:r>
          </w:p>
        </w:tc>
        <w:tc>
          <w:tcPr>
            <w:tcW w:w="3190" w:type="dxa"/>
          </w:tcPr>
          <w:p w14:paraId="09A40742" w14:textId="12425595" w:rsidR="00E53854" w:rsidRDefault="00E53854" w:rsidP="00E538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06.05.2025 17:32:52</w:t>
            </w:r>
          </w:p>
        </w:tc>
        <w:tc>
          <w:tcPr>
            <w:tcW w:w="3191" w:type="dxa"/>
          </w:tcPr>
          <w:p w14:paraId="74B720CD" w14:textId="15D9FC2A" w:rsidR="00E53854" w:rsidRDefault="00E53854" w:rsidP="00E538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E53854" w14:paraId="0E424A7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C8D245C" w14:textId="66AB9239" w:rsidR="00E53854" w:rsidRDefault="00E53854" w:rsidP="00E538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Федулова Любовь Сергеевна (ИНН-502906278299)</w:t>
            </w:r>
          </w:p>
        </w:tc>
        <w:tc>
          <w:tcPr>
            <w:tcW w:w="3190" w:type="dxa"/>
          </w:tcPr>
          <w:p w14:paraId="3DB8A368" w14:textId="5F159309" w:rsidR="00E53854" w:rsidRDefault="00E53854" w:rsidP="00E538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06.05.2025 17:26:09</w:t>
            </w:r>
          </w:p>
        </w:tc>
        <w:tc>
          <w:tcPr>
            <w:tcW w:w="3191" w:type="dxa"/>
          </w:tcPr>
          <w:p w14:paraId="6F619948" w14:textId="59B6A38C" w:rsidR="00E53854" w:rsidRDefault="00E53854" w:rsidP="00E538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14:paraId="3D0F5961" w14:textId="1F6D738C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0E4C5A4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37EF188" w14:textId="77777777" w:rsidR="00095CB8" w:rsidRDefault="00095CB8" w:rsidP="00095CB8">
      <w:pPr>
        <w:contextualSpacing/>
        <w:rPr>
          <w:sz w:val="24"/>
          <w:szCs w:val="24"/>
        </w:rPr>
      </w:pPr>
    </w:p>
    <w:p w14:paraId="2804B6CA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53854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6E8D1"/>
  <w15:docId w15:val="{0CC4B5B2-7B4E-4803-8172-8504BCD12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2025-05-14T08:44:00Z</dcterms:created>
  <dcterms:modified xsi:type="dcterms:W3CDTF">2025-05-14T08:44:00Z</dcterms:modified>
</cp:coreProperties>
</file>