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CA857" w14:textId="30CFCB6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E31A9">
        <w:rPr>
          <w:b/>
          <w:sz w:val="24"/>
          <w:szCs w:val="24"/>
        </w:rPr>
        <w:t>3289</w:t>
      </w:r>
      <w:r w:rsidR="00424B57">
        <w:rPr>
          <w:b/>
          <w:sz w:val="24"/>
          <w:szCs w:val="24"/>
        </w:rPr>
        <w:t>.</w:t>
      </w:r>
    </w:p>
    <w:p w14:paraId="11530081" w14:textId="52D42D04" w:rsidR="00320475" w:rsidRPr="00320475" w:rsidRDefault="003E31A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23.03.2025</w:t>
      </w:r>
    </w:p>
    <w:p w14:paraId="384701BF" w14:textId="3CF6C62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31A9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31A9">
        <w:rPr>
          <w:sz w:val="24"/>
          <w:szCs w:val="24"/>
        </w:rPr>
        <w:t>открытый аукцион</w:t>
      </w:r>
    </w:p>
    <w:p w14:paraId="171ACEA9" w14:textId="2EBAAC7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31A9">
        <w:rPr>
          <w:sz w:val="24"/>
          <w:szCs w:val="24"/>
        </w:rPr>
        <w:t>АО0003289</w:t>
      </w:r>
    </w:p>
    <w:p w14:paraId="7A76EDCD" w14:textId="68CC8F6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31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31A9">
        <w:rPr>
          <w:sz w:val="24"/>
          <w:szCs w:val="24"/>
        </w:rPr>
        <w:t>Кошкина  Ирина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F8DCB7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DC31641" w14:textId="7C822C7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31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31A9">
        <w:rPr>
          <w:sz w:val="24"/>
          <w:szCs w:val="24"/>
        </w:rPr>
        <w:t>АО0003289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6"/>
        <w:gridCol w:w="7846"/>
      </w:tblGrid>
      <w:tr w:rsidR="002B1D27" w:rsidRPr="00334D8D" w14:paraId="30734450" w14:textId="77777777" w:rsidTr="00E3311F">
        <w:tc>
          <w:tcPr>
            <w:tcW w:w="3510" w:type="dxa"/>
          </w:tcPr>
          <w:p w14:paraId="003991C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B9A7B2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E811DFD" w14:textId="77777777" w:rsidTr="00E3311F">
        <w:tc>
          <w:tcPr>
            <w:tcW w:w="3510" w:type="dxa"/>
          </w:tcPr>
          <w:p w14:paraId="51107B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057AC7E" w14:textId="116FCD6B" w:rsidR="002B1D27" w:rsidRPr="00334D8D" w:rsidRDefault="003E31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EC1BB90" w14:textId="77777777" w:rsidTr="00E3311F">
        <w:tc>
          <w:tcPr>
            <w:tcW w:w="3510" w:type="dxa"/>
          </w:tcPr>
          <w:p w14:paraId="7A683F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69B7ED" w14:textId="0AA60B1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31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31A9">
              <w:rPr>
                <w:sz w:val="24"/>
                <w:szCs w:val="24"/>
              </w:rPr>
              <w:t>Кошкина  Ирина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26728E1" w14:textId="77777777" w:rsidTr="00E3311F">
        <w:tc>
          <w:tcPr>
            <w:tcW w:w="3510" w:type="dxa"/>
          </w:tcPr>
          <w:p w14:paraId="794573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86EEC2B" w14:textId="2177F146" w:rsidR="002B1D27" w:rsidRPr="00224412" w:rsidRDefault="003E31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Лот № 1 - Право требования (дебиторская задолженность к Ларину В. В., ИНН 253706059190, в размере 7 068 000, 00 руб., основанное на определении арбитражного суда Московской области от 16.03.2023 по делу № А41-18734/2017. Начальная цена реализации Лота № 1 составляет 6 361 200, 00 руб. (НДС не облагается). Лот № 2 - Земельный участок, кадастровый номер 50:08:0060177:135, площадью 1 399 кв. м., с объектами недвижимости (утраченными во время пожара) кадастровый номер 50:08:0000000:13452 и кадастровый номер 50:08:0000000:135257; Земельный участок, кадастровый номер 50:08:0060177:152, площадью 1 318 кв. м.; Земельный участок, кадастровый номер 50:08:0060177:153, площадью 1 340 кв. м. Начальная цена реализации Лота № 2 составляет 51 118 200, 00 руб. (НДС не облагается).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B80B53B" w14:textId="77777777" w:rsidTr="00E3311F">
        <w:tc>
          <w:tcPr>
            <w:tcW w:w="3510" w:type="dxa"/>
          </w:tcPr>
          <w:p w14:paraId="5A9811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6F4E1A2" w14:textId="0928443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31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31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CCDAA91" w14:textId="77777777" w:rsidTr="00E3311F">
        <w:tc>
          <w:tcPr>
            <w:tcW w:w="3510" w:type="dxa"/>
          </w:tcPr>
          <w:p w14:paraId="23B566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135ECE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A71673C" w14:textId="77777777" w:rsidTr="00E3311F">
        <w:trPr>
          <w:trHeight w:val="690"/>
        </w:trPr>
        <w:tc>
          <w:tcPr>
            <w:tcW w:w="3510" w:type="dxa"/>
          </w:tcPr>
          <w:p w14:paraId="491537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E1017E4" w14:textId="4822255E" w:rsidR="002B1D27" w:rsidRPr="00224412" w:rsidRDefault="003E31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82E566B" w14:textId="77777777" w:rsidTr="00E3311F">
        <w:trPr>
          <w:trHeight w:val="135"/>
        </w:trPr>
        <w:tc>
          <w:tcPr>
            <w:tcW w:w="3510" w:type="dxa"/>
          </w:tcPr>
          <w:p w14:paraId="4B9247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5D6B018" w14:textId="61005F56" w:rsidR="002B1D27" w:rsidRPr="00224412" w:rsidRDefault="003E31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5A71F8C" w14:textId="77777777" w:rsidTr="00E3311F">
        <w:trPr>
          <w:trHeight w:val="150"/>
        </w:trPr>
        <w:tc>
          <w:tcPr>
            <w:tcW w:w="3510" w:type="dxa"/>
          </w:tcPr>
          <w:p w14:paraId="04B62E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C257FDD" w14:textId="66565E6D" w:rsidR="002B1D27" w:rsidRPr="00224412" w:rsidRDefault="003E31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D983F30" w14:textId="77777777" w:rsidTr="00E3311F">
        <w:trPr>
          <w:trHeight w:val="119"/>
        </w:trPr>
        <w:tc>
          <w:tcPr>
            <w:tcW w:w="3510" w:type="dxa"/>
          </w:tcPr>
          <w:p w14:paraId="177204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C29E08D" w14:textId="1A7162ED" w:rsidR="002B1D27" w:rsidRPr="00224412" w:rsidRDefault="003E31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496F77D" w14:textId="77777777" w:rsidTr="00E3311F">
        <w:trPr>
          <w:trHeight w:val="135"/>
        </w:trPr>
        <w:tc>
          <w:tcPr>
            <w:tcW w:w="3510" w:type="dxa"/>
          </w:tcPr>
          <w:p w14:paraId="14BCF6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04CFD1C" w14:textId="0AECE416" w:rsidR="002B1D27" w:rsidRPr="00334D8D" w:rsidRDefault="003E31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9:36</w:t>
            </w:r>
          </w:p>
        </w:tc>
      </w:tr>
    </w:tbl>
    <w:p w14:paraId="7EA1217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68EC9A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31A9" w14:paraId="6D9F55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D58D9" w14:textId="00278105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167BFD" w14:textId="76178160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E31A9" w14:paraId="271F8B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C7358" w14:textId="068D4EDF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D1BBD4" w14:textId="7ECB2935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ED9B38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C80E1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31A9" w14:paraId="41979A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AF5732" w14:textId="4DBC9A7E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B10849" w14:textId="387C6F5B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 Андрей  Олегович</w:t>
            </w:r>
          </w:p>
        </w:tc>
      </w:tr>
      <w:tr w:rsidR="003E31A9" w14:paraId="509F06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078E9B" w14:textId="577FAA8A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CF6BC34" w14:textId="18C8B8BF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3E31A9" w14:paraId="679BAB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1E26E" w14:textId="57BE5702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C189F14" w14:textId="67644430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</w:t>
            </w:r>
          </w:p>
        </w:tc>
      </w:tr>
      <w:tr w:rsidR="003E31A9" w14:paraId="0A6E8A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166E94" w14:textId="3C1CD0A0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99D1655" w14:textId="0C98C640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5D0707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77CB1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31A9" w14:paraId="09A57C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D692D9" w14:textId="43C6DC5B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ACC45FA" w14:textId="22F9F2CB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3E31A9" w14:paraId="1C33DD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94349F" w14:textId="3F006D78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CB378F3" w14:textId="69E41475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А41-18734/2017</w:t>
            </w:r>
          </w:p>
        </w:tc>
      </w:tr>
      <w:tr w:rsidR="003E31A9" w14:paraId="6A0E5B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87AC3" w14:textId="0E746957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C4A50E6" w14:textId="6DF1CDFA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16.11.2017 по делу № А41-18734/2017</w:t>
            </w:r>
          </w:p>
        </w:tc>
      </w:tr>
    </w:tbl>
    <w:p w14:paraId="56B80CB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CCF2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31A9" w14:paraId="10EE90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16D687" w14:textId="7A507980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430D880" w14:textId="5EF91246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E31A9" w14:paraId="7DAEE9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1A0032" w14:textId="7C52219A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F864918" w14:textId="143EEC49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Кошкина  Ирина Владимировна</w:t>
            </w:r>
          </w:p>
        </w:tc>
      </w:tr>
      <w:tr w:rsidR="003E31A9" w14:paraId="5C08E3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4B126B" w14:textId="75E005C1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D0E636B" w14:textId="4CFB72BA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253712879095</w:t>
            </w:r>
          </w:p>
        </w:tc>
      </w:tr>
      <w:tr w:rsidR="003E31A9" w14:paraId="1F3CCB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18FB7A" w14:textId="2E49C436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57471C1" w14:textId="7D9F9920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Кошкина Ирина Владимировна (ИНН 253712879095), р/с 40817810350180013925, в Филиал «Центральный» ПАО «Совкомбанк», к/с 30101810150040000763, БИК 045004763.</w:t>
            </w:r>
          </w:p>
        </w:tc>
      </w:tr>
    </w:tbl>
    <w:p w14:paraId="6A79EB5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464C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31A9" w14:paraId="5EFCB4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D9D2C" w14:textId="4F2BDE51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83951F" w14:textId="794817AE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E31A9" w14:paraId="3EC42E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B5F33E" w14:textId="60FC9D7E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24150C4" w14:textId="5DC16C50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3E31A9" w14:paraId="0B04B8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33AAB6" w14:textId="5632E355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428C46F" w14:textId="60652DE0" w:rsidR="003E31A9" w:rsidRDefault="003E31A9" w:rsidP="003E31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DF6CF7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83238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AA0DB1C" w14:textId="77777777" w:rsidR="003E31A9" w:rsidRDefault="003E31A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31A9" w14:paraId="2380B6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3EC869" w14:textId="6E14B1C8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39B2FAB" w14:textId="4DEDA429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Право требования (дебиторская задолженность к Ларину В. В., ИНН 253706059190, в размере 7 068 000, 00 руб., основанное на определении арбитражного суда Московской области от 16.03.2023 по делу № А41-18734/2017. Начальная цена реализации Лота № 1 составляет 6 361 200, 00 руб. (НДС не облагается).</w:t>
            </w:r>
          </w:p>
        </w:tc>
      </w:tr>
      <w:tr w:rsidR="003E31A9" w14:paraId="51C807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642B2" w14:textId="2AF52B8F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1695AAA" w14:textId="4F47D98D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14.02.2025 по 17-00 по московскому времени (МСК) 21.03.2025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3E31A9" w14:paraId="5F8145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E1CC61" w14:textId="1A94E7FD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E6A4FB9" w14:textId="35FC8851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Право требования (дебиторская задолженность к Ларину В. В., ИНН 253706059190, в размере 7 068 000, 00 руб., основанное на определении арбитражного суда Московской области от 16.03.2023 по делу № А41-18734/2017. Начальная цена реализации Лота № 1 составляет 6 361 200, 00 руб. (НДС не облагается).</w:t>
            </w:r>
          </w:p>
        </w:tc>
      </w:tr>
      <w:tr w:rsidR="003E31A9" w14:paraId="2C4465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5AC3AD" w14:textId="5D94A2FC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E11CF24" w14:textId="34066916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6361200,00</w:t>
            </w:r>
          </w:p>
        </w:tc>
      </w:tr>
      <w:tr w:rsidR="003E31A9" w14:paraId="6B1F6B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02BC5" w14:textId="2A3D81BA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6CBFFC1" w14:textId="74FA4CC7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31A9" w14:paraId="488CD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5D8690" w14:textId="14A690CB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200175B" w14:textId="41605BB0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318060,00</w:t>
            </w:r>
          </w:p>
        </w:tc>
      </w:tr>
      <w:tr w:rsidR="003E31A9" w14:paraId="15E923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31F97E" w14:textId="550D7584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B3D3363" w14:textId="28AA5045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E31A9" w14:paraId="0B374A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3EF19" w14:textId="00622485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C86E2C" w14:textId="28D63F09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31A9" w14:paraId="44B99B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2EDE4" w14:textId="501FB471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3DD1D4B" w14:textId="11D5EB11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Кошкина Ирина Владимировна (ИНН 253712879095), р/с 40817810250180014024, в Филиал «Центральный» ПАО «Совкомбанк», к/с 30101810150040000763, БИК 045004763, с указанием «задаток для участия в открытых торгах по продаже имущества Кошкиной И. В., Лот № _». </w:t>
            </w:r>
          </w:p>
        </w:tc>
      </w:tr>
      <w:tr w:rsidR="003E31A9" w14:paraId="60851F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D05AF" w14:textId="6B5A40BF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01FD6EE" w14:textId="50FD1B0A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Кошкина Ирина Владимировна (ИНН 253712879095), р/с 40817810250180014024, в Филиал «Центральный» ПАО «Совкомбанк», к/с 30101810150040000763, БИК 045004763, с указанием «задаток для участия в открытых торгах по продаже имущества Кошкиной И. В., Лот № _». </w:t>
            </w:r>
          </w:p>
        </w:tc>
      </w:tr>
    </w:tbl>
    <w:p w14:paraId="74C6CE12" w14:textId="77777777" w:rsidR="003E31A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E31A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31A9" w14:paraId="6CB805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F43CEF" w14:textId="094D9413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2D266A1" w14:textId="683534DC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2 - Земельный участок, кадастровый номер 50:08:0060177:135, площадью 1 399 кв. м., с объектами недвижимости (утраченными во время пожара) кадастровый номер 50:08:0000000:13452 и кадастровый номер 50:08:0000000:135257; Земельный участок, кадастровый номер 50:08:0060177:152, площадью 1 318 кв. м.; Земельный участок, кадастровый номер 50:08:0060177:153, площадью 1 340 кв. м. Начальная цена реализации Лота № 2 составляет 51 118 200, 00 руб. (НДС не облагается). </w:t>
            </w:r>
          </w:p>
        </w:tc>
      </w:tr>
      <w:tr w:rsidR="003E31A9" w14:paraId="7BB46C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A8B5BF" w14:textId="003656C0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551519A" w14:textId="5179CC93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14.02.2025 по 17-00 по московскому времени (МСК) 21.03.2025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3E31A9" w14:paraId="6E5B89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AF244D" w14:textId="3FAABFEB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1106E13" w14:textId="3F7B81A2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2 - Земельный участок, кадастровый номер 50:08:0060177:135, площадью 1 399 кв. м., с объектами недвижимости (утраченными во время пожара) кадастровый номер 50:08:0000000:13452 и кадастровый номер 50:08:0000000:135257; Земельный участок, кадастровый номер 50:08:0060177:152, площадью 1 318 кв. м.; Земельный участок, кадастровый номер 50:08:0060177:153, площадью 1 340 кв. м. Начальная цена реализации Лота № 2 составляет 51 118 200, 00 руб. (НДС не облагается). </w:t>
            </w:r>
          </w:p>
        </w:tc>
      </w:tr>
      <w:tr w:rsidR="003E31A9" w14:paraId="250AFD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A56967" w14:textId="14916EBF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CC963EC" w14:textId="0028E87D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51118200,00</w:t>
            </w:r>
          </w:p>
        </w:tc>
      </w:tr>
      <w:tr w:rsidR="003E31A9" w14:paraId="22AFC7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ABC3C9" w14:textId="2A52451E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582B6E9" w14:textId="3C6BC593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31A9" w14:paraId="4C095F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8B6F04" w14:textId="31325E6D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C2ED761" w14:textId="0D875ACB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2555910,00</w:t>
            </w:r>
          </w:p>
        </w:tc>
      </w:tr>
      <w:tr w:rsidR="003E31A9" w14:paraId="526C2F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9EEBD6" w14:textId="745D3CDB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1CA214C" w14:textId="1CB2DD10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E31A9" w14:paraId="1B6D99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56331C" w14:textId="37F4A5C7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4F378C9" w14:textId="14D774F3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31A9" w14:paraId="154F16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46B7F" w14:textId="3F88A5D3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6ECCBB1" w14:textId="3363F989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Кошкина Ирина Владимировна (ИНН 253712879095), р/с 40817810250180014024, в Филиал «Центральный» ПАО «Совкомбанк», к/с 30101810150040000763, БИК 045004763, с указанием «задаток для участия в открытых торгах по продаже имущества Кошкиной И. В., Лот № _». </w:t>
            </w:r>
          </w:p>
        </w:tc>
      </w:tr>
      <w:tr w:rsidR="003E31A9" w14:paraId="595ABE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0BC988" w14:textId="784E6405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3F1D7A" w14:textId="7458A7EE" w:rsidR="003E31A9" w:rsidRDefault="003E31A9" w:rsidP="003E31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Кошкина Ирина Владимировна (ИНН 253712879095), р/с 40817810250180014024, в Филиал «Центральный» ПАО «Совкомбанк», к/с 30101810150040000763, БИК 045004763, с указанием «задаток для участия в открытых торгах по продаже имущества Кошкиной И. В., Лот № _». </w:t>
            </w:r>
          </w:p>
        </w:tc>
      </w:tr>
    </w:tbl>
    <w:p w14:paraId="01F63368" w14:textId="2B22E563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D1ED5F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302BBD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3E31A9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B2499"/>
  <w15:docId w15:val="{1DE67977-E9FA-47AC-85E9-F2FAA926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1469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2025-03-23T09:33:00Z</dcterms:created>
  <dcterms:modified xsi:type="dcterms:W3CDTF">2025-03-23T09:33:00Z</dcterms:modified>
</cp:coreProperties>
</file>