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C5D6" w14:textId="474FD0E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C66D3">
        <w:rPr>
          <w:b/>
          <w:sz w:val="24"/>
          <w:szCs w:val="24"/>
        </w:rPr>
        <w:t>АО0003277</w:t>
      </w:r>
      <w:r w:rsidRPr="00BE0A9B">
        <w:rPr>
          <w:b/>
          <w:sz w:val="24"/>
          <w:szCs w:val="24"/>
        </w:rPr>
        <w:t>.</w:t>
      </w:r>
    </w:p>
    <w:p w14:paraId="7FB95CBC" w14:textId="2BE33AB4" w:rsidR="009B22E7" w:rsidRPr="00BE0A9B" w:rsidRDefault="00AC66D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03.03.2025</w:t>
      </w:r>
    </w:p>
    <w:p w14:paraId="052788C5" w14:textId="4146FED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66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66D3">
        <w:rPr>
          <w:b/>
          <w:sz w:val="24"/>
          <w:szCs w:val="24"/>
        </w:rPr>
        <w:t>АО0003277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A43D569" w14:textId="77777777" w:rsidTr="000E46A0">
        <w:tc>
          <w:tcPr>
            <w:tcW w:w="2376" w:type="dxa"/>
          </w:tcPr>
          <w:p w14:paraId="58B6936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41CC3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2BFF91B" w14:textId="77777777" w:rsidTr="000E46A0">
        <w:tc>
          <w:tcPr>
            <w:tcW w:w="2376" w:type="dxa"/>
          </w:tcPr>
          <w:p w14:paraId="275EF3F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C2F865" w14:textId="76232215" w:rsidR="00EB4646" w:rsidRPr="00BE0A9B" w:rsidRDefault="00AC66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AAD0442" w14:textId="77777777" w:rsidTr="000E46A0">
        <w:tc>
          <w:tcPr>
            <w:tcW w:w="2376" w:type="dxa"/>
          </w:tcPr>
          <w:p w14:paraId="29C4666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E99BB22" w14:textId="3CDF735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66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66D3">
              <w:rPr>
                <w:sz w:val="24"/>
                <w:szCs w:val="24"/>
              </w:rPr>
              <w:t>Бибоснов  Азамат  Михайлович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8A7F27E" w14:textId="77777777" w:rsidTr="000E46A0">
        <w:tc>
          <w:tcPr>
            <w:tcW w:w="2376" w:type="dxa"/>
          </w:tcPr>
          <w:p w14:paraId="7A892A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B1DFE0B" w14:textId="3383ACFB" w:rsidR="00EB4646" w:rsidRPr="00BE0A9B" w:rsidRDefault="00AC66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АО "Россельхозбанк"</w:t>
            </w:r>
          </w:p>
        </w:tc>
      </w:tr>
      <w:tr w:rsidR="00EB4646" w:rsidRPr="00BE0A9B" w14:paraId="07566BAC" w14:textId="77777777" w:rsidTr="000E46A0">
        <w:tc>
          <w:tcPr>
            <w:tcW w:w="2376" w:type="dxa"/>
          </w:tcPr>
          <w:p w14:paraId="6E0EA76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339469A" w14:textId="5D8FF12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66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66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06F7983" w14:textId="77777777" w:rsidTr="000E46A0">
        <w:tc>
          <w:tcPr>
            <w:tcW w:w="2376" w:type="dxa"/>
          </w:tcPr>
          <w:p w14:paraId="196D64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4ACB384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6716F9E" w14:textId="77777777" w:rsidTr="000E46A0">
        <w:trPr>
          <w:trHeight w:val="690"/>
        </w:trPr>
        <w:tc>
          <w:tcPr>
            <w:tcW w:w="2376" w:type="dxa"/>
          </w:tcPr>
          <w:p w14:paraId="0F9577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403F240" w14:textId="10A33A41" w:rsidR="004C520C" w:rsidRPr="00BE0A9B" w:rsidRDefault="00AC66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3773C80" w14:textId="77777777" w:rsidTr="000E46A0">
        <w:trPr>
          <w:trHeight w:val="135"/>
        </w:trPr>
        <w:tc>
          <w:tcPr>
            <w:tcW w:w="2376" w:type="dxa"/>
          </w:tcPr>
          <w:p w14:paraId="58D3EF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59E42D8" w14:textId="60FE96B8" w:rsidR="004C520C" w:rsidRPr="00BE0A9B" w:rsidRDefault="00AC66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2768AB8" w14:textId="77777777" w:rsidTr="000E46A0">
        <w:trPr>
          <w:trHeight w:val="150"/>
        </w:trPr>
        <w:tc>
          <w:tcPr>
            <w:tcW w:w="2376" w:type="dxa"/>
          </w:tcPr>
          <w:p w14:paraId="0058C0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7E8A107" w14:textId="21E8F925" w:rsidR="004C520C" w:rsidRPr="00BE0A9B" w:rsidRDefault="00AC66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37A220" w14:textId="77777777" w:rsidTr="000E46A0">
        <w:trPr>
          <w:trHeight w:val="119"/>
        </w:trPr>
        <w:tc>
          <w:tcPr>
            <w:tcW w:w="2376" w:type="dxa"/>
          </w:tcPr>
          <w:p w14:paraId="78B4A2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4D4FE96" w14:textId="01AAD44A" w:rsidR="004C520C" w:rsidRPr="00BE0A9B" w:rsidRDefault="00AC66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E53C59" w14:textId="77777777" w:rsidTr="000E46A0">
        <w:trPr>
          <w:trHeight w:val="135"/>
        </w:trPr>
        <w:tc>
          <w:tcPr>
            <w:tcW w:w="2376" w:type="dxa"/>
          </w:tcPr>
          <w:p w14:paraId="0353731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3737F3E" w14:textId="119ED82D" w:rsidR="004C520C" w:rsidRPr="00BE0A9B" w:rsidRDefault="00AC66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549167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FEFE86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D3" w14:paraId="6C4CFB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2A641" w14:textId="7DB0234E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40FD95" w14:textId="74F9D841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AC66D3" w14:paraId="74731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C89BE" w14:textId="69477253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4D383B" w14:textId="2FEA2A5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</w:tbl>
    <w:p w14:paraId="31B3F6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00F53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D3" w14:paraId="0A0D3D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6F58C" w14:textId="5733AB66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866C7D7" w14:textId="1DB2DBC9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Адкин  Игорь  Алексеевич </w:t>
            </w:r>
          </w:p>
        </w:tc>
      </w:tr>
      <w:tr w:rsidR="00AC66D3" w14:paraId="09E82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1F7A5" w14:textId="74433B99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B864A96" w14:textId="71A66670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644505637390</w:t>
            </w:r>
          </w:p>
        </w:tc>
      </w:tr>
      <w:tr w:rsidR="00AC66D3" w14:paraId="2C7DFB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2E608" w14:textId="52524AB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37F7A26" w14:textId="17B4CE47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 (ИНН 7718748282,  ОГРН 1127799026486)</w:t>
            </w:r>
          </w:p>
        </w:tc>
      </w:tr>
      <w:tr w:rsidR="00AC66D3" w14:paraId="0ED688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F2166" w14:textId="3A099C02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D513120" w14:textId="0E5A2960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23271</w:t>
            </w:r>
          </w:p>
        </w:tc>
      </w:tr>
    </w:tbl>
    <w:p w14:paraId="47058D49" w14:textId="3253917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B09F8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D3" w14:paraId="7536F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CBB67" w14:textId="4F4CBE9E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A9E47D8" w14:textId="18D8F17C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66D3" w14:paraId="3363D7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E5BD2" w14:textId="4E3985E5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9E5791B" w14:textId="55B4F1EB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 А57-26962/2024</w:t>
            </w:r>
          </w:p>
        </w:tc>
      </w:tr>
      <w:tr w:rsidR="00AC66D3" w14:paraId="445A1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689CD" w14:textId="0FD27B82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5212A21" w14:textId="19B1B657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11.11.2024 по делу N А57-26962/2024</w:t>
            </w:r>
          </w:p>
        </w:tc>
      </w:tr>
    </w:tbl>
    <w:p w14:paraId="088C04F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A7B8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D3" w14:paraId="6654FC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E63F2" w14:textId="57828B3D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90D17C0" w14:textId="170D2152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C66D3" w14:paraId="311D8E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BE109" w14:textId="4624907B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A4F37A" w14:textId="6DC417A2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Бибоснов  Азамат  Михайлович</w:t>
            </w:r>
          </w:p>
        </w:tc>
      </w:tr>
      <w:tr w:rsidR="00AC66D3" w14:paraId="23A3DF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E5C03" w14:textId="03C7990D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7CC524" w14:textId="16CBA1AF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642601012140</w:t>
            </w:r>
          </w:p>
        </w:tc>
      </w:tr>
      <w:tr w:rsidR="00AC66D3" w14:paraId="7FB82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0E1EB" w14:textId="1B473D73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CD7D94C" w14:textId="1972CE28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34D6EC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A03D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D3" w14:paraId="5381E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9A42C" w14:textId="78D58625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C0C00A7" w14:textId="0B9908E7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AC66D3" w14:paraId="3F02E8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45C16" w14:textId="328837C6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4D92BB" w14:textId="08F7428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+7 937 805-02-15</w:t>
            </w:r>
          </w:p>
        </w:tc>
      </w:tr>
      <w:tr w:rsidR="00AC66D3" w14:paraId="15FF2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9E44CC" w14:textId="2ED063FF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BC23F31" w14:textId="10C05997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au.adkin@yandex.ru</w:t>
            </w:r>
          </w:p>
        </w:tc>
      </w:tr>
    </w:tbl>
    <w:p w14:paraId="3A5438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0B70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4757B4F" w14:textId="77777777" w:rsidR="00AC66D3" w:rsidRDefault="00AC66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FF645F3" w14:textId="77777777" w:rsidR="00AC66D3" w:rsidRDefault="00AC66D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6D3" w14:paraId="18B38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FC4FD" w14:textId="1180AAD7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F51F03" w14:textId="32C50B4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AC66D3" w14:paraId="2E85F8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77134" w14:textId="1026B1B5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3EA67D" w14:textId="32D8DEBB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банкротстве, Приказом N 495, настоящим Положением, а также требованиям, указанным в сообщении о проведении торгов.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•фамилия, имя, отчество, паспортные данные, сведения о месте жительства заявителя (для физического лица): •номер контактного телефона, адрес электронной почты заявителя:сведения о наличии или об отсутствии заинтересованности заявителя по отношению Должнику, кредиторам, Арбитражному управляющему и о характере этой заинтересованности; •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0 государственной регистрации юридического лица или государственной регистрации физического лица в качестве индивидуального предпринимателя соответствии с законодательством соответствующего государства (для иностранного лица): •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После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</w:t>
            </w:r>
          </w:p>
        </w:tc>
      </w:tr>
      <w:tr w:rsidR="00AC66D3" w14:paraId="37A774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881C19" w14:textId="377C17B0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AACDD6" w14:textId="322D66E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AC66D3" w14:paraId="3D3E2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A9F29" w14:textId="2EA597D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58BC57" w14:textId="12D1FFE5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8716000,00</w:t>
            </w:r>
          </w:p>
        </w:tc>
      </w:tr>
      <w:tr w:rsidR="00AC66D3" w14:paraId="25008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2AD5C" w14:textId="21BF42A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5C155AC" w14:textId="1D52A25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66D3" w14:paraId="089873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28ECA" w14:textId="416D3DA3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8BCA87C" w14:textId="062B05FB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871600,00</w:t>
            </w:r>
          </w:p>
        </w:tc>
      </w:tr>
      <w:tr w:rsidR="00AC66D3" w14:paraId="241F2C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E9A37" w14:textId="16E273CE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8BF0B3F" w14:textId="4E89431B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C66D3" w14:paraId="726ECD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B28AE" w14:textId="0881544C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54708D" w14:textId="02E033F6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C66D3" w14:paraId="7F5D52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13BCB" w14:textId="648B8C66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31FA081" w14:textId="2C1D7DB7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20 процентов начальной цены каждого лота.Задаток, внесенный победителем торгов, засчитывается в счет оплаты приобретаемого имущества (соответствующего лота).Задаток не возвращается в случае отказа или уклонения победителя торгов от подписания договора купли-продажи имущества Должника в течение 5 (пяти) дней с момента направления конкурсным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купли-продажи.Задаток вносится в валюте Российской Федерации путем перечисления денежных средств на специальный банковский ечет должника в срок, обеспечивающий его поступление на указанный счет до даты окончания приема заявок на участие в торгах. Задаток считается внесенным с даты зачисления денежных средств на специальный банковский счет должника.</w:t>
            </w:r>
          </w:p>
        </w:tc>
      </w:tr>
      <w:tr w:rsidR="00AC66D3" w14:paraId="3C4080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F39F3" w14:textId="58960603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9EFC44" w14:textId="026CADFA" w:rsidR="00AC66D3" w:rsidRDefault="00AC66D3" w:rsidP="00AC6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«Евразийская торговая площадка»  ИНН: 6455053254, КПП: 645001001, ОГРН: 1116455001541, р/счет: 40702810312550049844 в Филиале «Бизнес» ПАО «Совкомбанк», г.Москва, к/с: 30101810445250000360, БИК 044525360,</w:t>
            </w:r>
          </w:p>
        </w:tc>
      </w:tr>
    </w:tbl>
    <w:p w14:paraId="6DE651E1" w14:textId="1E5AF0C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C66D3">
        <w:rPr>
          <w:sz w:val="24"/>
          <w:szCs w:val="24"/>
        </w:rPr>
        <w:t>Заявок на данный лот нет.</w:t>
      </w:r>
    </w:p>
    <w:p w14:paraId="37E01D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BEAAF6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557C30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2E0ED3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9F9D18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FE884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322B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DB142A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45636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A7AF9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ACB782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ACCC4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C9D86B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246733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3C0246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D409E0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2FBC8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04EE6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DF618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516E9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1333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AB589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17135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F2151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C4144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EF142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88492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1000C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9DC13A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EC182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E67BE6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CFF4EC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97E035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252A1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71BF1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618D9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25D30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C1515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FD5BF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63010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0378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93D2E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2443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495D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E94A50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78CF4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594AF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42922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91C04A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2EB30D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3BD8E7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A0EFCF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C0C68A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3169F7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5F13E5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C66D3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EF8F5"/>
  <w15:docId w15:val="{EAE0FA6A-0AF8-4BC1-8A7B-8520352A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2025-03-03T12:13:00Z</dcterms:created>
  <dcterms:modified xsi:type="dcterms:W3CDTF">2025-03-03T12:13:00Z</dcterms:modified>
</cp:coreProperties>
</file>