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C4B20" w14:textId="365585A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B4DC3">
        <w:rPr>
          <w:b/>
          <w:sz w:val="24"/>
          <w:szCs w:val="24"/>
        </w:rPr>
        <w:t>3279</w:t>
      </w:r>
      <w:r w:rsidR="00424B57">
        <w:rPr>
          <w:b/>
          <w:sz w:val="24"/>
          <w:szCs w:val="24"/>
        </w:rPr>
        <w:t>.</w:t>
      </w:r>
    </w:p>
    <w:p w14:paraId="619AE91C" w14:textId="4DC2697B" w:rsidR="00320475" w:rsidRPr="00320475" w:rsidRDefault="00BB4DC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25.02.2025</w:t>
      </w:r>
    </w:p>
    <w:p w14:paraId="0EEDB2E3" w14:textId="797313D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B4DC3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B4DC3">
        <w:rPr>
          <w:sz w:val="24"/>
          <w:szCs w:val="24"/>
        </w:rPr>
        <w:t>открытый аукцион</w:t>
      </w:r>
    </w:p>
    <w:p w14:paraId="4FF46E87" w14:textId="09F515B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B4DC3">
        <w:rPr>
          <w:sz w:val="24"/>
          <w:szCs w:val="24"/>
        </w:rPr>
        <w:t>АО0003279</w:t>
      </w:r>
    </w:p>
    <w:p w14:paraId="6F41167E" w14:textId="3A99D93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B4DC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B4DC3">
        <w:rPr>
          <w:sz w:val="24"/>
          <w:szCs w:val="24"/>
        </w:rPr>
        <w:t>Ефремов Сергей Сергеевич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F08DDB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22F0F73" w14:textId="353287E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B4DC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B4DC3">
        <w:rPr>
          <w:sz w:val="24"/>
          <w:szCs w:val="24"/>
        </w:rPr>
        <w:t>АО0003279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7"/>
        <w:gridCol w:w="7835"/>
      </w:tblGrid>
      <w:tr w:rsidR="002B1D27" w:rsidRPr="00334D8D" w14:paraId="4163E9EF" w14:textId="77777777" w:rsidTr="00E3311F">
        <w:tc>
          <w:tcPr>
            <w:tcW w:w="3510" w:type="dxa"/>
          </w:tcPr>
          <w:p w14:paraId="6270715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EB7EF4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D8B5DA0" w14:textId="77777777" w:rsidTr="00E3311F">
        <w:tc>
          <w:tcPr>
            <w:tcW w:w="3510" w:type="dxa"/>
          </w:tcPr>
          <w:p w14:paraId="31125FE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8F6C25E" w14:textId="26DBFA15" w:rsidR="002B1D27" w:rsidRPr="00334D8D" w:rsidRDefault="00BB4DC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C0B4415" w14:textId="77777777" w:rsidTr="00E3311F">
        <w:tc>
          <w:tcPr>
            <w:tcW w:w="3510" w:type="dxa"/>
          </w:tcPr>
          <w:p w14:paraId="069395E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6EB4D8F" w14:textId="3B302B5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B4D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B4DC3">
              <w:rPr>
                <w:sz w:val="24"/>
                <w:szCs w:val="24"/>
              </w:rPr>
              <w:t>Ефремов Сергей Сергеевич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CA4D836" w14:textId="77777777" w:rsidTr="00E3311F">
        <w:tc>
          <w:tcPr>
            <w:tcW w:w="3510" w:type="dxa"/>
          </w:tcPr>
          <w:p w14:paraId="073FD1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64FC0D1" w14:textId="209FA079" w:rsidR="002B1D27" w:rsidRPr="00224412" w:rsidRDefault="00BB4D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Легковой автомобиль, марка: Лада, модель: 219050 Гранта, год изготовления: 2014, цвет: ,tksq, VIN: XTA219050E0247066, г/н: F925AT126, разрешенная максимальная масса 1560 кг, масса без нагрузки 1160 кг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3553182" w14:textId="77777777" w:rsidTr="00E3311F">
        <w:tc>
          <w:tcPr>
            <w:tcW w:w="3510" w:type="dxa"/>
          </w:tcPr>
          <w:p w14:paraId="4B0751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2D3684C" w14:textId="6015ACF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B4D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B4D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66FCFF7" w14:textId="77777777" w:rsidTr="00E3311F">
        <w:tc>
          <w:tcPr>
            <w:tcW w:w="3510" w:type="dxa"/>
          </w:tcPr>
          <w:p w14:paraId="665912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226D2C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BCF1680" w14:textId="77777777" w:rsidTr="00E3311F">
        <w:trPr>
          <w:trHeight w:val="690"/>
        </w:trPr>
        <w:tc>
          <w:tcPr>
            <w:tcW w:w="3510" w:type="dxa"/>
          </w:tcPr>
          <w:p w14:paraId="2A8A03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BBF0FD5" w14:textId="46855917" w:rsidR="002B1D27" w:rsidRPr="00224412" w:rsidRDefault="00BB4DC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0F281974" w14:textId="77777777" w:rsidTr="00E3311F">
        <w:trPr>
          <w:trHeight w:val="135"/>
        </w:trPr>
        <w:tc>
          <w:tcPr>
            <w:tcW w:w="3510" w:type="dxa"/>
          </w:tcPr>
          <w:p w14:paraId="129F08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A0AE60A" w14:textId="04B7B488" w:rsidR="002B1D27" w:rsidRPr="00224412" w:rsidRDefault="00BB4D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37E813FE" w14:textId="77777777" w:rsidTr="00E3311F">
        <w:trPr>
          <w:trHeight w:val="150"/>
        </w:trPr>
        <w:tc>
          <w:tcPr>
            <w:tcW w:w="3510" w:type="dxa"/>
          </w:tcPr>
          <w:p w14:paraId="106528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3D044B2" w14:textId="16956B79" w:rsidR="002B1D27" w:rsidRPr="00224412" w:rsidRDefault="00BB4D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17:54</w:t>
            </w:r>
          </w:p>
        </w:tc>
      </w:tr>
      <w:tr w:rsidR="002B1D27" w:rsidRPr="00334D8D" w14:paraId="00851FE7" w14:textId="77777777" w:rsidTr="00E3311F">
        <w:trPr>
          <w:trHeight w:val="119"/>
        </w:trPr>
        <w:tc>
          <w:tcPr>
            <w:tcW w:w="3510" w:type="dxa"/>
          </w:tcPr>
          <w:p w14:paraId="5D53BB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03A1D5B" w14:textId="7D48BEEB" w:rsidR="002B1D27" w:rsidRPr="00224412" w:rsidRDefault="00BB4D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15.01.2025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17:54</w:t>
            </w:r>
          </w:p>
        </w:tc>
      </w:tr>
      <w:tr w:rsidR="002B1D27" w:rsidRPr="00334D8D" w14:paraId="3EF19EBC" w14:textId="77777777" w:rsidTr="00E3311F">
        <w:trPr>
          <w:trHeight w:val="135"/>
        </w:trPr>
        <w:tc>
          <w:tcPr>
            <w:tcW w:w="3510" w:type="dxa"/>
          </w:tcPr>
          <w:p w14:paraId="0E258D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1B24443" w14:textId="6AD145E3" w:rsidR="002B1D27" w:rsidRPr="00334D8D" w:rsidRDefault="00BB4DC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17:54</w:t>
            </w:r>
          </w:p>
        </w:tc>
      </w:tr>
    </w:tbl>
    <w:p w14:paraId="5663731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043A05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4DC3" w14:paraId="36617A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6D04D6" w14:textId="1897D87C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A5F558A" w14:textId="2F8D7BEF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BB4DC3" w14:paraId="24958E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972C83" w14:textId="1458D91A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6938657" w14:textId="61D85038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7D6BC32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2BD32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4DC3" w14:paraId="4DB6E1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025260" w14:textId="4A8D8E91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51EE7FE" w14:textId="7B426741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BB4DC3" w14:paraId="47237D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E95662" w14:textId="33A32738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1A3E20A" w14:textId="3D801C3A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BB4DC3" w14:paraId="128BE1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A42886" w14:textId="15246151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FB37492" w14:textId="76C7C165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МСОПАУ - Ассоциация "Московская саморегулируемая организация профессиональных арбитражных управляющих" </w:t>
            </w:r>
          </w:p>
        </w:tc>
      </w:tr>
      <w:tr w:rsidR="00BB4DC3" w14:paraId="2551B4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510B25" w14:textId="2FB62F54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F254EEE" w14:textId="68534835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6E4FE9A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C3F39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4DC3" w14:paraId="1998F9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1AFD5D" w14:textId="45430063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8769E06" w14:textId="2B3918F7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Ставропольского края</w:t>
            </w:r>
          </w:p>
        </w:tc>
      </w:tr>
      <w:tr w:rsidR="00BB4DC3" w14:paraId="605328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A32C92" w14:textId="3672B9D8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AF190F7" w14:textId="487F95CB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А63-1608/2023</w:t>
            </w:r>
          </w:p>
        </w:tc>
      </w:tr>
      <w:tr w:rsidR="00BB4DC3" w14:paraId="4AF572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52F3DB" w14:textId="6A50722D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6620F66" w14:textId="61A27352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Ставропольского края от 06.02.2024 г. по делу № А63-1608/2023 </w:t>
            </w:r>
          </w:p>
        </w:tc>
      </w:tr>
    </w:tbl>
    <w:p w14:paraId="1A643FE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F4FB5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4DC3" w14:paraId="67E783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CDAF00" w14:textId="2A081386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1BF6DE3" w14:textId="01183214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B4DC3" w14:paraId="5D9272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BE8727" w14:textId="12E1CABB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353B6A4" w14:textId="1845DE05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Сергей Сергеевич</w:t>
            </w:r>
          </w:p>
        </w:tc>
      </w:tr>
      <w:tr w:rsidR="00BB4DC3" w14:paraId="4695E8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3B44BD" w14:textId="7B2B339C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C8DB68" w14:textId="4B63147F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261103735066</w:t>
            </w:r>
          </w:p>
        </w:tc>
      </w:tr>
      <w:tr w:rsidR="00BB4DC3" w14:paraId="7DEDE2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1730D0" w14:textId="4367D30B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6638ADE" w14:textId="77777777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48E49456" w14:textId="77777777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14B85051" w14:textId="2E7E90F1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5B5AA10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DF74E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4DC3" w14:paraId="376837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2E036F" w14:textId="2464722B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946AD03" w14:textId="2380BD15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BB4DC3" w14:paraId="312A98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1ECF21" w14:textId="3C7C9012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CFD0161" w14:textId="1CE2A1BA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BB4DC3" w14:paraId="1B4440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21359C" w14:textId="11AFE213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7127CA2" w14:textId="3D6320E8" w:rsidR="00BB4DC3" w:rsidRDefault="00BB4DC3" w:rsidP="00BB4D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1D93F3E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0154D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D9C6976" w14:textId="77777777" w:rsidR="00BB4DC3" w:rsidRDefault="00BB4DC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4DC3" w14:paraId="10B3F4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023C2C" w14:textId="7B22FFCB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FCB2E16" w14:textId="64F3F17B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марка: Лада, модель: 219050 Гранта, год изготовления: 2014, цвет: ,tksq, VIN: XTA219050E0247066, г/н: F925AT126, разрешенная максимальная масса 1560 кг, масса без нагрузки 1160 кг</w:t>
            </w:r>
          </w:p>
        </w:tc>
      </w:tr>
      <w:tr w:rsidR="00BB4DC3" w14:paraId="171101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B70180" w14:textId="08BC1A57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1C17E24" w14:textId="10967FD4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BB4DC3" w14:paraId="0F5482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7242FF" w14:textId="334B3E5E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480E16A" w14:textId="78B29113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марка: Лада, модель: 219050 Гранта, год изготовления: 2014, цвет: ,tksq, VIN: XTA219050E0247066, г/н: F925AT126, разрешенная максимальная масса 1560 кг, масса без нагрузки 1160 кг</w:t>
            </w:r>
          </w:p>
        </w:tc>
      </w:tr>
      <w:tr w:rsidR="00BB4DC3" w14:paraId="218F52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2D43A8" w14:textId="68A46FEB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B896909" w14:textId="7574746B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338400,00</w:t>
            </w:r>
          </w:p>
        </w:tc>
      </w:tr>
      <w:tr w:rsidR="00BB4DC3" w14:paraId="6F3C04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5985AD" w14:textId="07666710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F69F72C" w14:textId="0FA32A14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4DC3" w14:paraId="76CF37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8E9183" w14:textId="7E8C785F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4713A1D" w14:textId="019208D4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33840,00</w:t>
            </w:r>
          </w:p>
        </w:tc>
      </w:tr>
      <w:tr w:rsidR="00BB4DC3" w14:paraId="2C532D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84FF50" w14:textId="6DF2D11D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7434FA5" w14:textId="5A694C09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B4DC3" w14:paraId="227C49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0683EA" w14:textId="174D4870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AFF62C1" w14:textId="1496D6C1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4DC3" w14:paraId="490E7D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100CA1" w14:textId="0AE0B0C1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3C148B1" w14:textId="79B9751D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BB4DC3" w14:paraId="390E78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FA10BA" w14:textId="68E99B33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3608656" w14:textId="4B7E651A" w:rsidR="00BB4DC3" w:rsidRDefault="00BB4DC3" w:rsidP="00BB4D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Ефремов Сергей Сергеевич Счет получателя: 40817810350176379929 Назначение платежа: "Задаток на участие в торгах</w:t>
            </w:r>
          </w:p>
        </w:tc>
      </w:tr>
    </w:tbl>
    <w:p w14:paraId="5E20871B" w14:textId="4C4C13B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0EC103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B360B8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B4DC3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C8435"/>
  <w15:docId w15:val="{24330CA1-8B13-4B55-889E-7DFC6706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2025-02-25T08:46:00Z</dcterms:created>
  <dcterms:modified xsi:type="dcterms:W3CDTF">2025-02-25T08:46:00Z</dcterms:modified>
</cp:coreProperties>
</file>