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6BFC9" w14:textId="08AF1E6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33E2B">
        <w:rPr>
          <w:b/>
          <w:sz w:val="24"/>
          <w:szCs w:val="24"/>
        </w:rPr>
        <w:t>АО0003254</w:t>
      </w:r>
      <w:r w:rsidRPr="00BE0A9B">
        <w:rPr>
          <w:b/>
          <w:sz w:val="24"/>
          <w:szCs w:val="24"/>
        </w:rPr>
        <w:t>.</w:t>
      </w:r>
    </w:p>
    <w:p w14:paraId="610878EE" w14:textId="15696E09" w:rsidR="009B22E7" w:rsidRPr="00BE0A9B" w:rsidRDefault="00233E2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09.01.2025</w:t>
      </w:r>
    </w:p>
    <w:p w14:paraId="1D14267E" w14:textId="1744597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3E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3E2B">
        <w:rPr>
          <w:b/>
          <w:sz w:val="24"/>
          <w:szCs w:val="24"/>
        </w:rPr>
        <w:t>АО0003254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AF8CAE" w14:textId="77777777" w:rsidTr="000E46A0">
        <w:tc>
          <w:tcPr>
            <w:tcW w:w="2376" w:type="dxa"/>
          </w:tcPr>
          <w:p w14:paraId="2915760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75EDF7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CCF70C5" w14:textId="77777777" w:rsidTr="000E46A0">
        <w:tc>
          <w:tcPr>
            <w:tcW w:w="2376" w:type="dxa"/>
          </w:tcPr>
          <w:p w14:paraId="62B4CEB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D6C3F91" w14:textId="3A3C98B3" w:rsidR="00EB4646" w:rsidRPr="00BE0A9B" w:rsidRDefault="00233E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4917EED" w14:textId="77777777" w:rsidTr="000E46A0">
        <w:tc>
          <w:tcPr>
            <w:tcW w:w="2376" w:type="dxa"/>
          </w:tcPr>
          <w:p w14:paraId="4D2620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AB09D5B" w14:textId="41BAE1F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3E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3E2B">
              <w:rPr>
                <w:sz w:val="24"/>
                <w:szCs w:val="24"/>
              </w:rPr>
              <w:t>Захарова Роза Каиргалиевна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F7C461B" w14:textId="77777777" w:rsidTr="000E46A0">
        <w:tc>
          <w:tcPr>
            <w:tcW w:w="2376" w:type="dxa"/>
          </w:tcPr>
          <w:p w14:paraId="0CBF464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0F704B5" w14:textId="259E344F" w:rsidR="00EB4646" w:rsidRPr="00BE0A9B" w:rsidRDefault="00233E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в залоге у АО «Россельхозбанк». Торги проводятся без предоставления доступа к имуществу по согласованию с залоговым кредитором.</w:t>
            </w:r>
          </w:p>
        </w:tc>
      </w:tr>
      <w:tr w:rsidR="00EB4646" w:rsidRPr="00BE0A9B" w14:paraId="736904B5" w14:textId="77777777" w:rsidTr="000E46A0">
        <w:tc>
          <w:tcPr>
            <w:tcW w:w="2376" w:type="dxa"/>
          </w:tcPr>
          <w:p w14:paraId="1D9A560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4E3D4D7" w14:textId="414975E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3E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3E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845AAB1" w14:textId="77777777" w:rsidTr="000E46A0">
        <w:tc>
          <w:tcPr>
            <w:tcW w:w="2376" w:type="dxa"/>
          </w:tcPr>
          <w:p w14:paraId="1EE694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ED54F0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D00295A" w14:textId="77777777" w:rsidTr="000E46A0">
        <w:trPr>
          <w:trHeight w:val="690"/>
        </w:trPr>
        <w:tc>
          <w:tcPr>
            <w:tcW w:w="2376" w:type="dxa"/>
          </w:tcPr>
          <w:p w14:paraId="13B218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25EE190" w14:textId="00347BE8" w:rsidR="004C520C" w:rsidRPr="00BE0A9B" w:rsidRDefault="00233E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21.11.2024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4C520C" w:rsidRPr="00BE0A9B" w14:paraId="7EE7C63C" w14:textId="77777777" w:rsidTr="000E46A0">
        <w:trPr>
          <w:trHeight w:val="135"/>
        </w:trPr>
        <w:tc>
          <w:tcPr>
            <w:tcW w:w="2376" w:type="dxa"/>
          </w:tcPr>
          <w:p w14:paraId="0A3F4B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9514C45" w14:textId="78821D9D" w:rsidR="004C520C" w:rsidRPr="00BE0A9B" w:rsidRDefault="00233E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067C79F6" w14:textId="77777777" w:rsidTr="000E46A0">
        <w:trPr>
          <w:trHeight w:val="150"/>
        </w:trPr>
        <w:tc>
          <w:tcPr>
            <w:tcW w:w="2376" w:type="dxa"/>
          </w:tcPr>
          <w:p w14:paraId="1CACDD7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EB8E6D6" w14:textId="32B701EE" w:rsidR="004C520C" w:rsidRPr="00BE0A9B" w:rsidRDefault="00233E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7E494AC" w14:textId="77777777" w:rsidTr="000E46A0">
        <w:trPr>
          <w:trHeight w:val="119"/>
        </w:trPr>
        <w:tc>
          <w:tcPr>
            <w:tcW w:w="2376" w:type="dxa"/>
          </w:tcPr>
          <w:p w14:paraId="705F7A2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9DE1551" w14:textId="31D1CCEC" w:rsidR="004C520C" w:rsidRPr="00BE0A9B" w:rsidRDefault="00233E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53318B7" w14:textId="77777777" w:rsidTr="000E46A0">
        <w:trPr>
          <w:trHeight w:val="135"/>
        </w:trPr>
        <w:tc>
          <w:tcPr>
            <w:tcW w:w="2376" w:type="dxa"/>
          </w:tcPr>
          <w:p w14:paraId="172878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6B4126A" w14:textId="58AF3BD2" w:rsidR="004C520C" w:rsidRPr="00BE0A9B" w:rsidRDefault="00233E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44804C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9EB965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E2B" w14:paraId="33556E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E6532" w14:textId="2EC1189F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CCFEBC" w14:textId="11F1FF3B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33E2B" w14:paraId="52E4CE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6B0A3" w14:textId="40DA4E13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3344D8" w14:textId="0BD92320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0DF357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7E34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E2B" w14:paraId="64A053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AEF2E" w14:textId="0C5455A4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14:paraId="13B6BDE9" w14:textId="643E1512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233E2B" w14:paraId="344F38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CACB9" w14:textId="1A662296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C6B1D47" w14:textId="3CBB3A31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233E2B" w14:paraId="2B3BFD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8B077" w14:textId="5B499C32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FD6B71F" w14:textId="75B43DCB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"ВОЗРОЖДЕНИЕ" (ИНН 7718748282, ОГРН 1127799026486)</w:t>
            </w:r>
          </w:p>
        </w:tc>
      </w:tr>
      <w:tr w:rsidR="00233E2B" w14:paraId="037A77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082E9" w14:textId="31FA23D9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82AF80A" w14:textId="1EB38657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43B64760" w14:textId="407A0D8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2DD18D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E2B" w14:paraId="754457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4E4CE" w14:textId="2DA7131E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53AA121" w14:textId="6D00EF53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233E2B" w14:paraId="69662E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D2A5DB" w14:textId="7D953A44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131AA7D" w14:textId="57EA235C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А57-30753/2023</w:t>
            </w:r>
          </w:p>
        </w:tc>
      </w:tr>
      <w:tr w:rsidR="00233E2B" w14:paraId="3F57FD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0F6A69" w14:textId="60E930C5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A71EB2D" w14:textId="4C5B62F4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29.02.2024 г. по делу №А57-30753/2023</w:t>
            </w:r>
          </w:p>
        </w:tc>
      </w:tr>
    </w:tbl>
    <w:p w14:paraId="37100B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976F8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E2B" w14:paraId="4F180A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7AE6E" w14:textId="326F54C3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AFB8B33" w14:textId="7884E07F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33E2B" w14:paraId="6C9704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4B5ADA" w14:textId="7413921B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E95CBA" w14:textId="1CA56D23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Роза Каиргалиевна</w:t>
            </w:r>
          </w:p>
        </w:tc>
      </w:tr>
      <w:tr w:rsidR="00233E2B" w14:paraId="348606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A376F1" w14:textId="2DD90AC6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16ECC5" w14:textId="11589B14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641001513200</w:t>
            </w:r>
          </w:p>
        </w:tc>
      </w:tr>
      <w:tr w:rsidR="00233E2B" w14:paraId="0AA68C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BCDA26" w14:textId="7A7F163B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C09AFB5" w14:textId="0F420D0F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</w:t>
            </w:r>
          </w:p>
        </w:tc>
      </w:tr>
    </w:tbl>
    <w:p w14:paraId="359E18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22E3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E2B" w14:paraId="183490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102ED" w14:textId="2710FE82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8A3588" w14:textId="51B9CFD9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233E2B" w14:paraId="28BEC2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8AAF1" w14:textId="52007D2B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8B2A708" w14:textId="60678A2D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89053272228</w:t>
            </w:r>
          </w:p>
        </w:tc>
      </w:tr>
      <w:tr w:rsidR="00233E2B" w14:paraId="6966C7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F992D" w14:textId="77CEC072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7E438E0" w14:textId="7F2CD216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0E8536D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96C6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8F61FC1" w14:textId="77777777" w:rsidR="00233E2B" w:rsidRDefault="00233E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8228C8F" w14:textId="77777777" w:rsidR="00233E2B" w:rsidRDefault="00233E2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E2B" w14:paraId="075063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A5CC3" w14:textId="14443937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158306" w14:textId="3C86323B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233E2B" w14:paraId="540988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17727" w14:textId="1853AB41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D44D0C1" w14:textId="2A3D2A3D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233E2B" w14:paraId="1D9EDB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92CBE" w14:textId="5CDD9FE6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F63011" w14:textId="078A1EE2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233E2B" w14:paraId="770BD7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8A054" w14:textId="3D4C18BD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73BAA94" w14:textId="58CF8AD5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2335500,00</w:t>
            </w:r>
          </w:p>
        </w:tc>
      </w:tr>
      <w:tr w:rsidR="00233E2B" w14:paraId="331C89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58B8EE" w14:textId="2B5DF0DD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2BB363D" w14:textId="2D0DF934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3E2B" w14:paraId="0E6245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DBDDF" w14:textId="4DEE1ED5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7FA0A19" w14:textId="0C1E01FB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233550,00</w:t>
            </w:r>
          </w:p>
        </w:tc>
      </w:tr>
      <w:tr w:rsidR="00233E2B" w14:paraId="3D2F5D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22FD1" w14:textId="4321B555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F14D4D" w14:textId="7A7F83F9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33E2B" w14:paraId="7638EE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0A76C" w14:textId="7F36638E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E93C6A8" w14:textId="08F6DD66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33E2B" w14:paraId="54117A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28BAE" w14:textId="64962B15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554A56" w14:textId="5CFCB1E7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</w:p>
        </w:tc>
      </w:tr>
      <w:tr w:rsidR="00233E2B" w14:paraId="322A1A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8E4C9" w14:textId="6FFF9F11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8DC0CC" w14:textId="6541D8FC" w:rsidR="00233E2B" w:rsidRDefault="00233E2B" w:rsidP="00233E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Захарова Роза Каиргалиевна Банк получателя: Поволжский банк ПАО "Сбербанк" ИНН: 7707083893 БИК: 043601607 Корреспондентский счет банка получателя: 30101810200000000607 Счет: 40817810056007020095</w:t>
            </w:r>
          </w:p>
        </w:tc>
      </w:tr>
    </w:tbl>
    <w:p w14:paraId="5E454802" w14:textId="2A2E353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33E2B">
        <w:rPr>
          <w:sz w:val="24"/>
          <w:szCs w:val="24"/>
        </w:rPr>
        <w:t>Заявок на данный лот нет.</w:t>
      </w:r>
    </w:p>
    <w:p w14:paraId="22E86D9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9C0ECC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949887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504C06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25514D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50D608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D3C445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C171B7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D859E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A1372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72546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BFF29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6D822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CADD64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4039AA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95189A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819DA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2ECBB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EEA97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8CA92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E690E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F65B0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B2E70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F90B2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D0C68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000C3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851D9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70C7D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53A8AD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1ECCEB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4C32B4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E612DA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121ED4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D97EB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83DBD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39755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lastRenderedPageBreak/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FB26E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B4455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7967E4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377FD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D546E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B0D8D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1F0F5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41703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1E0AD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36493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471CD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CF4E4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9F3691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A13CCE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4A8BE8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8A2A14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212F9C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D04922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3685DC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33E2B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C26B0"/>
  <w15:docId w15:val="{0A3B29C5-3343-4A4E-AFA4-7FF121CB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2025-01-09T11:59:00Z</dcterms:created>
  <dcterms:modified xsi:type="dcterms:W3CDTF">2025-01-09T11:59:00Z</dcterms:modified>
</cp:coreProperties>
</file>