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75D36" w14:textId="77777777" w:rsidR="00FF6DCD" w:rsidRPr="00A9051D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9051D">
        <w:rPr>
          <w:b/>
          <w:sz w:val="24"/>
          <w:szCs w:val="24"/>
        </w:rPr>
        <w:t>3252</w:t>
      </w:r>
      <w:r w:rsidR="00424B57">
        <w:rPr>
          <w:b/>
          <w:sz w:val="24"/>
          <w:szCs w:val="24"/>
        </w:rPr>
        <w:t>.</w:t>
      </w:r>
    </w:p>
    <w:p w14:paraId="6B7FBA87" w14:textId="77777777" w:rsidR="00320475" w:rsidRPr="00A9051D" w:rsidRDefault="00A9051D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A9051D">
        <w:rPr>
          <w:b/>
          <w:sz w:val="24"/>
          <w:szCs w:val="24"/>
        </w:rPr>
        <w:t>19.11.2024</w:t>
      </w:r>
    </w:p>
    <w:p w14:paraId="1E23CC0C" w14:textId="270EBB1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9051D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9051D">
        <w:rPr>
          <w:sz w:val="24"/>
          <w:szCs w:val="24"/>
        </w:rPr>
        <w:t>открытый аукцион</w:t>
      </w:r>
    </w:p>
    <w:p w14:paraId="5E57BDB4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9051D">
        <w:rPr>
          <w:sz w:val="24"/>
          <w:szCs w:val="24"/>
        </w:rPr>
        <w:t>АО0003252</w:t>
      </w:r>
    </w:p>
    <w:p w14:paraId="671577F5" w14:textId="45F786A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9051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9051D">
        <w:rPr>
          <w:sz w:val="24"/>
          <w:szCs w:val="24"/>
        </w:rPr>
        <w:t>Моисеева (Арапова) Татьяна Петровна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DA7DC7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BC2126E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9051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9051D">
        <w:rPr>
          <w:sz w:val="24"/>
          <w:szCs w:val="24"/>
        </w:rPr>
        <w:t>АО0003252</w:t>
      </w:r>
      <w:r w:rsidR="00224412" w:rsidRPr="00A9051D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8"/>
        <w:gridCol w:w="7814"/>
      </w:tblGrid>
      <w:tr w:rsidR="002B1D27" w:rsidRPr="00334D8D" w14:paraId="5FD345D4" w14:textId="77777777" w:rsidTr="00E3311F">
        <w:tc>
          <w:tcPr>
            <w:tcW w:w="3510" w:type="dxa"/>
          </w:tcPr>
          <w:p w14:paraId="0F49E53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0EA83E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2D45A6C" w14:textId="77777777" w:rsidTr="00E3311F">
        <w:tc>
          <w:tcPr>
            <w:tcW w:w="3510" w:type="dxa"/>
          </w:tcPr>
          <w:p w14:paraId="472ABB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D5862D5" w14:textId="2A22435D" w:rsidR="002B1D27" w:rsidRPr="00334D8D" w:rsidRDefault="00A9051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6CACAB8" w14:textId="77777777" w:rsidTr="00E3311F">
        <w:tc>
          <w:tcPr>
            <w:tcW w:w="3510" w:type="dxa"/>
          </w:tcPr>
          <w:p w14:paraId="379DC1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A0D2ED7" w14:textId="43F5165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905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9051D">
              <w:rPr>
                <w:sz w:val="24"/>
                <w:szCs w:val="24"/>
              </w:rPr>
              <w:t>Моисеева (Арапова) Татьяна Петровна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2D5CAD5" w14:textId="77777777" w:rsidTr="00E3311F">
        <w:tc>
          <w:tcPr>
            <w:tcW w:w="3510" w:type="dxa"/>
          </w:tcPr>
          <w:p w14:paraId="4CCFBBC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86481D6" w14:textId="77777777" w:rsidR="002B1D27" w:rsidRPr="00A9051D" w:rsidRDefault="00A9051D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A9051D">
              <w:rPr>
                <w:sz w:val="24"/>
                <w:szCs w:val="24"/>
              </w:rPr>
              <w:t>Получены краткие пояснения от должника о состоянии автомобиля - "Задний багажник меняный , оба бампера тоже меняли зад машины вытягивали но не красили , все запчасти были под цвет купленные с завода Двигатель не ремонтировали"</w:t>
            </w:r>
            <w:r w:rsidR="00224412" w:rsidRPr="00A9051D">
              <w:rPr>
                <w:sz w:val="24"/>
                <w:szCs w:val="24"/>
              </w:rPr>
              <w:t>.</w:t>
            </w:r>
          </w:p>
        </w:tc>
      </w:tr>
      <w:tr w:rsidR="002B1D27" w:rsidRPr="00334D8D" w14:paraId="3ACEF4AB" w14:textId="77777777" w:rsidTr="00E3311F">
        <w:tc>
          <w:tcPr>
            <w:tcW w:w="3510" w:type="dxa"/>
          </w:tcPr>
          <w:p w14:paraId="7ED309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1307396" w14:textId="7F7EFE8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905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905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8884FD9" w14:textId="77777777" w:rsidTr="00E3311F">
        <w:tc>
          <w:tcPr>
            <w:tcW w:w="3510" w:type="dxa"/>
          </w:tcPr>
          <w:p w14:paraId="308D204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11C5F7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FB82B4D" w14:textId="77777777" w:rsidTr="00E3311F">
        <w:trPr>
          <w:trHeight w:val="690"/>
        </w:trPr>
        <w:tc>
          <w:tcPr>
            <w:tcW w:w="3510" w:type="dxa"/>
          </w:tcPr>
          <w:p w14:paraId="106C00F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A6DC200" w14:textId="461D9B31" w:rsidR="002B1D27" w:rsidRPr="00224412" w:rsidRDefault="00A905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11.11.2024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0C3938FA" w14:textId="77777777" w:rsidTr="00E3311F">
        <w:trPr>
          <w:trHeight w:val="135"/>
        </w:trPr>
        <w:tc>
          <w:tcPr>
            <w:tcW w:w="3510" w:type="dxa"/>
          </w:tcPr>
          <w:p w14:paraId="576216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90F54E8" w14:textId="78D78369" w:rsidR="002B1D27" w:rsidRPr="00224412" w:rsidRDefault="00A905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376BAC0D" w14:textId="77777777" w:rsidTr="00E3311F">
        <w:trPr>
          <w:trHeight w:val="150"/>
        </w:trPr>
        <w:tc>
          <w:tcPr>
            <w:tcW w:w="3510" w:type="dxa"/>
          </w:tcPr>
          <w:p w14:paraId="0A4B89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EE662DF" w14:textId="7ED94076" w:rsidR="002B1D27" w:rsidRPr="00224412" w:rsidRDefault="00A905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8:10</w:t>
            </w:r>
          </w:p>
        </w:tc>
      </w:tr>
      <w:tr w:rsidR="002B1D27" w:rsidRPr="00334D8D" w14:paraId="5AF47C62" w14:textId="77777777" w:rsidTr="00E3311F">
        <w:trPr>
          <w:trHeight w:val="119"/>
        </w:trPr>
        <w:tc>
          <w:tcPr>
            <w:tcW w:w="3510" w:type="dxa"/>
          </w:tcPr>
          <w:p w14:paraId="38B43A8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537062A" w14:textId="6F8AEFAB" w:rsidR="002B1D27" w:rsidRPr="00224412" w:rsidRDefault="00A905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8:10</w:t>
            </w:r>
          </w:p>
        </w:tc>
      </w:tr>
      <w:tr w:rsidR="002B1D27" w:rsidRPr="00334D8D" w14:paraId="1D46D6BF" w14:textId="77777777" w:rsidTr="00E3311F">
        <w:trPr>
          <w:trHeight w:val="135"/>
        </w:trPr>
        <w:tc>
          <w:tcPr>
            <w:tcW w:w="3510" w:type="dxa"/>
          </w:tcPr>
          <w:p w14:paraId="705490A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73DE9FF" w14:textId="40195640" w:rsidR="002B1D27" w:rsidRPr="00334D8D" w:rsidRDefault="00A9051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07.11.2024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8:11</w:t>
            </w:r>
          </w:p>
        </w:tc>
      </w:tr>
    </w:tbl>
    <w:p w14:paraId="41A921A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07CA2F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051D" w14:paraId="555B2C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E7BF92" w14:textId="52F10720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ACFC63" w14:textId="5B7D1F3C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A9051D" w14:paraId="0C772C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BC3A69" w14:textId="03AB3E2E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1198E5C" w14:textId="6A24274C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18859AE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94655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051D" w14:paraId="6DA47D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6B0B0D" w14:textId="17DF5B1D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93D023" w14:textId="3BEF35C2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A9051D" w14:paraId="3A3D80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5FEC44" w14:textId="6EB736CF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CF7D1EF" w14:textId="62EE18EF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A9051D" w14:paraId="15DF33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77EE64" w14:textId="05BE83C9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8015322" w14:textId="633F7146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МСОПАУ - Ассоциация "Московская саморегулируемая организация профессиональных арбитражных управляющих"</w:t>
            </w:r>
          </w:p>
        </w:tc>
      </w:tr>
      <w:tr w:rsidR="00A9051D" w14:paraId="1A5708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BE9178" w14:textId="78D26EBD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FDF734C" w14:textId="13E96C37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500070C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BF368A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051D" w14:paraId="469492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A4E84" w14:textId="325FE64A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AF2FB04" w14:textId="1C43B03E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A9051D" w14:paraId="764775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D2C38F" w14:textId="24128372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CA52349" w14:textId="6BCCF9FC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Дело А55-33884/2022</w:t>
            </w:r>
          </w:p>
        </w:tc>
      </w:tr>
      <w:tr w:rsidR="00A9051D" w14:paraId="5E7B11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6BACEB" w14:textId="754968BA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3D571C9" w14:textId="319F32FB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</w:t>
            </w:r>
          </w:p>
        </w:tc>
      </w:tr>
    </w:tbl>
    <w:p w14:paraId="0402606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3A114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051D" w14:paraId="54700D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780B84" w14:textId="128EE7C4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35EBC71" w14:textId="371B461A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9051D" w14:paraId="37FDB0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CA4CEA" w14:textId="0F5E05D9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0F59264" w14:textId="2C5D1EF9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Моисеева (Арапова) Татьяна Петровна</w:t>
            </w:r>
          </w:p>
        </w:tc>
      </w:tr>
      <w:tr w:rsidR="00A9051D" w14:paraId="5E6A43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6C556B" w14:textId="25131FCA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15A510" w14:textId="0B7A13E5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638601093190</w:t>
            </w:r>
          </w:p>
        </w:tc>
      </w:tr>
      <w:tr w:rsidR="00A9051D" w14:paraId="579F3A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B3677E" w14:textId="69B74692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6961B39" w14:textId="093DF6D2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 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50B6EA2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40B31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051D" w14:paraId="13663A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5C6716" w14:textId="0213E190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EB63F3" w14:textId="3130A34D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Константин Викторович </w:t>
            </w:r>
          </w:p>
        </w:tc>
      </w:tr>
      <w:tr w:rsidR="00A9051D" w14:paraId="1CB351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DFC09B" w14:textId="4FC0F3C7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9ECCE4E" w14:textId="31F57DD1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A9051D" w14:paraId="66C72C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4CE93D" w14:textId="3855086A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F9CA086" w14:textId="31E88149" w:rsidR="00A9051D" w:rsidRDefault="00A9051D" w:rsidP="00A90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1122DDD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A6015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7FBCEB5" w14:textId="77777777" w:rsidR="00A9051D" w:rsidRDefault="00A9051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051D" w14:paraId="47ECA0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2C8718" w14:textId="43130315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047A75E" w14:textId="78B4D884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LADA GAB110 XRAY , 2018 года выпуска, идентификационный номер VIN: XTAGAB110J1095151 (имущество обеспеченное залогом ООО МК "КарМани")</w:t>
            </w:r>
          </w:p>
        </w:tc>
      </w:tr>
      <w:tr w:rsidR="00A9051D" w14:paraId="257819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D76403" w14:textId="4B6A0A52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124A26D" w14:textId="616DFF34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Правила подачи заявок 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A9051D" w14:paraId="01D91A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78E3B5" w14:textId="3E1AC434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7C4540C" w14:textId="53E44E66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Получены краткие пояснения от должника о состоянии автомобиля - "Задний багажник меняный , оба бампера тоже меняли зад машины вытягивали но не красили , все запчасти были под цвет купленные с завода Двигатель не ремонтировали"</w:t>
            </w:r>
          </w:p>
        </w:tc>
      </w:tr>
      <w:tr w:rsidR="00A9051D" w14:paraId="72A0F2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CD93E1" w14:textId="23E5E59F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9AED151" w14:textId="78A07718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700857,00</w:t>
            </w:r>
          </w:p>
        </w:tc>
      </w:tr>
      <w:tr w:rsidR="00A9051D" w14:paraId="0907C2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87D33" w14:textId="45A6B95D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067CBF1" w14:textId="3F05BDF8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9051D" w14:paraId="140B1B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B037B3" w14:textId="2821EBE5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8558639" w14:textId="5A559C73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35042,85</w:t>
            </w:r>
          </w:p>
        </w:tc>
      </w:tr>
      <w:tr w:rsidR="00A9051D" w14:paraId="3F72F0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268746" w14:textId="38637221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62047E5" w14:textId="215FBAF3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9051D" w14:paraId="0E462A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80C89" w14:textId="5A1E2FD5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385C794" w14:textId="7093C794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9051D" w14:paraId="72DDC3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CB9BD1" w14:textId="531DE208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2257A9E" w14:textId="705C67A8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A9051D" w14:paraId="06032E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93D0FC" w14:textId="3C753D13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1C53808" w14:textId="6B3D12EC" w:rsidR="00A9051D" w:rsidRDefault="00A9051D" w:rsidP="00A905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Моисеева Татьяна Петровна Счет получателя: 40817810350182267863 Назначение платежа: "Задаток на участие в торгах»</w:t>
            </w:r>
          </w:p>
        </w:tc>
      </w:tr>
    </w:tbl>
    <w:p w14:paraId="588F085A" w14:textId="0DFE833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2404E0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7FEF02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9051D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D0840"/>
  <w15:docId w15:val="{4E821725-2921-4EAF-BC1A-3CB821D1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2024-11-19T10:25:00Z</dcterms:created>
  <dcterms:modified xsi:type="dcterms:W3CDTF">2024-11-19T10:25:00Z</dcterms:modified>
</cp:coreProperties>
</file>