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058A7" w14:textId="45B744C3" w:rsidR="00FF6DCD" w:rsidRPr="00791EC6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791EC6">
        <w:rPr>
          <w:b/>
          <w:sz w:val="24"/>
          <w:szCs w:val="24"/>
        </w:rPr>
        <w:t>3240</w:t>
      </w:r>
      <w:r w:rsidR="00424B57">
        <w:rPr>
          <w:b/>
          <w:sz w:val="24"/>
          <w:szCs w:val="24"/>
        </w:rPr>
        <w:t>.</w:t>
      </w:r>
    </w:p>
    <w:p w14:paraId="59E5C43D" w14:textId="2A95890B" w:rsidR="00320475" w:rsidRPr="00791EC6" w:rsidRDefault="00791EC6" w:rsidP="00320475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 w:rsidRPr="00791EC6">
        <w:rPr>
          <w:b/>
          <w:sz w:val="24"/>
          <w:szCs w:val="24"/>
        </w:rPr>
        <w:t>29.10.2024</w:t>
      </w:r>
    </w:p>
    <w:p w14:paraId="5EA637EB" w14:textId="0AAA981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91EC6">
        <w:rPr>
          <w:sz w:val="24"/>
          <w:szCs w:val="24"/>
        </w:rPr>
        <w:t>Марков Константин Викторович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91EC6">
        <w:rPr>
          <w:sz w:val="24"/>
          <w:szCs w:val="24"/>
        </w:rPr>
        <w:t>открытый аукцион</w:t>
      </w:r>
    </w:p>
    <w:p w14:paraId="29BC1175" w14:textId="22D5B78C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91EC6">
        <w:rPr>
          <w:sz w:val="24"/>
          <w:szCs w:val="24"/>
        </w:rPr>
        <w:t>АО0003240</w:t>
      </w:r>
    </w:p>
    <w:p w14:paraId="2EF67C3D" w14:textId="47C463E3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91EC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91EC6">
        <w:rPr>
          <w:sz w:val="24"/>
          <w:szCs w:val="24"/>
        </w:rPr>
        <w:t>Абасов Алексей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108F59E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0FC396DA" w14:textId="56C4C41D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91EC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91EC6">
        <w:rPr>
          <w:sz w:val="24"/>
          <w:szCs w:val="24"/>
        </w:rPr>
        <w:t>АО0003240</w:t>
      </w:r>
      <w:r w:rsidR="00224412" w:rsidRPr="00791EC6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10D6A456" w14:textId="77777777" w:rsidTr="00E3311F">
        <w:tc>
          <w:tcPr>
            <w:tcW w:w="3510" w:type="dxa"/>
          </w:tcPr>
          <w:p w14:paraId="5D7EE49D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815367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91C4453" w14:textId="77777777" w:rsidTr="00E3311F">
        <w:tc>
          <w:tcPr>
            <w:tcW w:w="3510" w:type="dxa"/>
          </w:tcPr>
          <w:p w14:paraId="156B207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9C8D83C" w14:textId="69B67799" w:rsidR="002B1D27" w:rsidRPr="00334D8D" w:rsidRDefault="00791EC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6747D32A" w14:textId="77777777" w:rsidTr="00E3311F">
        <w:tc>
          <w:tcPr>
            <w:tcW w:w="3510" w:type="dxa"/>
          </w:tcPr>
          <w:p w14:paraId="0C75E56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1EEF55E" w14:textId="5438D03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91EC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91EC6">
              <w:rPr>
                <w:sz w:val="24"/>
                <w:szCs w:val="24"/>
              </w:rPr>
              <w:t>Абасов Алексей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ABCE7D7" w14:textId="77777777" w:rsidTr="00E3311F">
        <w:tc>
          <w:tcPr>
            <w:tcW w:w="3510" w:type="dxa"/>
          </w:tcPr>
          <w:p w14:paraId="497CDF0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685EC09" w14:textId="2F0B9095" w:rsidR="002B1D27" w:rsidRPr="00791EC6" w:rsidRDefault="00791EC6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791EC6">
              <w:rPr>
                <w:sz w:val="24"/>
                <w:szCs w:val="24"/>
              </w:rPr>
              <w:t>Открытые торги с открытой формой представления предложений о цене по продаже имущества должника Абасова Алексея Викторовича</w:t>
            </w:r>
            <w:r w:rsidR="00224412" w:rsidRPr="00791EC6">
              <w:rPr>
                <w:sz w:val="24"/>
                <w:szCs w:val="24"/>
              </w:rPr>
              <w:t>.</w:t>
            </w:r>
          </w:p>
        </w:tc>
      </w:tr>
      <w:tr w:rsidR="002B1D27" w:rsidRPr="00334D8D" w14:paraId="2AD5637B" w14:textId="77777777" w:rsidTr="00E3311F">
        <w:tc>
          <w:tcPr>
            <w:tcW w:w="3510" w:type="dxa"/>
          </w:tcPr>
          <w:p w14:paraId="6C17036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9E9D677" w14:textId="18170FC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91EC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91EC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013C5300" w14:textId="77777777" w:rsidTr="00E3311F">
        <w:tc>
          <w:tcPr>
            <w:tcW w:w="3510" w:type="dxa"/>
          </w:tcPr>
          <w:p w14:paraId="57562DC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20268801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B4346BC" w14:textId="77777777" w:rsidTr="00E3311F">
        <w:trPr>
          <w:trHeight w:val="690"/>
        </w:trPr>
        <w:tc>
          <w:tcPr>
            <w:tcW w:w="3510" w:type="dxa"/>
          </w:tcPr>
          <w:p w14:paraId="0248E92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4225B2A5" w14:textId="5AB5123B" w:rsidR="002B1D27" w:rsidRPr="00224412" w:rsidRDefault="00791EC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15.10.2024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156B5940" w14:textId="77777777" w:rsidTr="00E3311F">
        <w:trPr>
          <w:trHeight w:val="135"/>
        </w:trPr>
        <w:tc>
          <w:tcPr>
            <w:tcW w:w="3510" w:type="dxa"/>
          </w:tcPr>
          <w:p w14:paraId="1EFD5CE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78E21C79" w14:textId="6F8939EC" w:rsidR="002B1D27" w:rsidRPr="00224412" w:rsidRDefault="00791E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19.11.2024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4485924D" w14:textId="77777777" w:rsidTr="00E3311F">
        <w:trPr>
          <w:trHeight w:val="150"/>
        </w:trPr>
        <w:tc>
          <w:tcPr>
            <w:tcW w:w="3510" w:type="dxa"/>
          </w:tcPr>
          <w:p w14:paraId="524BB98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3E1847C1" w14:textId="7E80006D" w:rsidR="002B1D27" w:rsidRPr="00224412" w:rsidRDefault="00791E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2A815404" w14:textId="77777777" w:rsidTr="00E3311F">
        <w:trPr>
          <w:trHeight w:val="119"/>
        </w:trPr>
        <w:tc>
          <w:tcPr>
            <w:tcW w:w="3510" w:type="dxa"/>
          </w:tcPr>
          <w:p w14:paraId="534A6FF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9B6F27B" w14:textId="0F9D52CE" w:rsidR="002B1D27" w:rsidRPr="00224412" w:rsidRDefault="00791EC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48DDF2DB" w14:textId="77777777" w:rsidTr="00E3311F">
        <w:trPr>
          <w:trHeight w:val="135"/>
        </w:trPr>
        <w:tc>
          <w:tcPr>
            <w:tcW w:w="3510" w:type="dxa"/>
          </w:tcPr>
          <w:p w14:paraId="3E80F68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747F0B35" w14:textId="217E7065" w:rsidR="002B1D27" w:rsidRPr="00334D8D" w:rsidRDefault="00791EC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14.10.2024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5BA861E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FB7D61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1EC6" w14:paraId="2B7715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0352E6" w14:textId="635F5F92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4903612" w14:textId="6E97D078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791EC6" w14:paraId="27181EB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27CC120" w14:textId="5CE23F00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7099EA6" w14:textId="512573E5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</w:tbl>
    <w:p w14:paraId="2A9DC64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1CBED3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1EC6" w14:paraId="2902D1B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2C65E6" w14:textId="5043AB8F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84E2589" w14:textId="6F79CCCE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791EC6" w14:paraId="16C5764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33FDE5" w14:textId="4F197E2A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1A01EAC" w14:textId="2EB2FABD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791EC6" w14:paraId="7197A7D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57CB80" w14:textId="2009FCB5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3326C671" w14:textId="234A00E6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«Авангард»</w:t>
            </w:r>
          </w:p>
        </w:tc>
      </w:tr>
      <w:tr w:rsidR="00791EC6" w14:paraId="6C09D52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0E547E" w14:textId="3A30715D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5ACC55F1" w14:textId="69114208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14:paraId="0758B1B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0A5DB8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1EC6" w14:paraId="57ECFE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93D8102" w14:textId="69B77CD1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678AEE83" w14:textId="5A14AEEE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1EC6" w14:paraId="17D956A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9F3A3BE" w14:textId="3F3C4CE5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52DD88E3" w14:textId="6687CB9B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А57-980/2018</w:t>
            </w:r>
          </w:p>
        </w:tc>
      </w:tr>
      <w:tr w:rsidR="00791EC6" w14:paraId="759ED75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DD93D2" w14:textId="075EC769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A7C8247" w14:textId="029AEFC6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08.11.2018 г. (резолютивная часть объявлена 01.11.2018г.) по делу №А57-980/2018</w:t>
            </w:r>
          </w:p>
        </w:tc>
      </w:tr>
    </w:tbl>
    <w:p w14:paraId="25E376B1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24D38E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1EC6" w14:paraId="5CD55CA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5ACFCC" w14:textId="69433485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7AE275FD" w14:textId="46CE3738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91EC6" w14:paraId="66F257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504252" w14:textId="5242BD77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20CFA7D" w14:textId="70294997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Абасов Алексей Викторович</w:t>
            </w:r>
          </w:p>
        </w:tc>
      </w:tr>
      <w:tr w:rsidR="00791EC6" w14:paraId="60BA21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1FBCF2" w14:textId="656B4E54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EA08FD1" w14:textId="7AF9156C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643203711695</w:t>
            </w:r>
          </w:p>
        </w:tc>
      </w:tr>
      <w:tr w:rsidR="00791EC6" w14:paraId="16EEFB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9712BC" w14:textId="60A8CD06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41B6A544" w14:textId="63B08DDE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078C85C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4F5F6C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1EC6" w14:paraId="6D81FB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68573C" w14:textId="530239C4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9E767B2" w14:textId="43C5D3B2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791EC6" w14:paraId="5B9086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A481D2" w14:textId="176EE7C0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8151340" w14:textId="175728C9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8(845)2277307</w:t>
            </w:r>
          </w:p>
        </w:tc>
      </w:tr>
      <w:tr w:rsidR="00791EC6" w14:paraId="7709EE2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8F0B9B" w14:textId="14BD7889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54BD238E" w14:textId="05C467B0" w:rsidR="00791EC6" w:rsidRDefault="00791EC6" w:rsidP="00791EC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5B09A41C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BE9A24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28DA5BC5" w14:textId="77777777" w:rsidR="00791EC6" w:rsidRDefault="00791EC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1EC6" w14:paraId="51EAB2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C629D6" w14:textId="703E18A6" w:rsidR="00791EC6" w:rsidRDefault="00791EC6" w:rsidP="0079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C3FAD5E" w14:textId="3C59B49F" w:rsidR="00791EC6" w:rsidRDefault="00791EC6" w:rsidP="0079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площадь 59,5 кв.м., назначение: жилое, кадастровый номер 64:48:030219:2022, адрес: г. Саратов, ул. Вольская, д. 49/51, кв. 75</w:t>
            </w:r>
          </w:p>
        </w:tc>
      </w:tr>
      <w:tr w:rsidR="00791EC6" w14:paraId="072E23E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3D1EA40" w14:textId="19449151" w:rsidR="00791EC6" w:rsidRDefault="00791EC6" w:rsidP="0079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7147737" w14:textId="106284B3" w:rsidR="00791EC6" w:rsidRDefault="00791EC6" w:rsidP="0079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и должна содержать указанные в сообщении о проведении торгов следующие сведения: наименование, организационно-правовую форму, место нахождения, почтовый адрес (для юридического лица) заявителя; фамилию, имя, отчество, паспортные данные, сведения о месте жительства (для физического лица) заявителя; номер контактного телефона, адрес электронной почты заявителя; реквизиты банковского счета для возврата задатка; сведения о наличии или об отсутствии заинтересованности заявителя по отношению к должнику, кредиторам, финансовому управляющему и о характере этой заинтересованности, сведения об участии в капитале заявителя финансового управляющего, а также сведения о заявителе, саморегулируемой организации арбитражных управляющих, членом или руководителем которой является финансовый управляющий. К заявке на участие в торгах должны прилагаться документы в соответствии со ст. 110 ФЗ «О несостоятельности» и приказом МЭР РФ №495 от 23.07.2015 г. </w:t>
            </w:r>
          </w:p>
        </w:tc>
      </w:tr>
      <w:tr w:rsidR="00791EC6" w14:paraId="3542CA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24A4EC" w14:textId="76879163" w:rsidR="00791EC6" w:rsidRDefault="00791EC6" w:rsidP="0079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68D7AE33" w14:textId="2E898405" w:rsidR="00791EC6" w:rsidRDefault="00791EC6" w:rsidP="0079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Квартира, площадь 59,5 кв.м., назначение: жилое, кадастровый номер 64:48:030219:2022, адрес: г. Саратов, ул. Вольская, д. 49/51, кв. 75</w:t>
            </w:r>
          </w:p>
        </w:tc>
      </w:tr>
      <w:tr w:rsidR="00791EC6" w14:paraId="68FFDE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E69C526" w14:textId="49E16F50" w:rsidR="00791EC6" w:rsidRDefault="00791EC6" w:rsidP="0079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1ABD3DFD" w14:textId="6C9A881C" w:rsidR="00791EC6" w:rsidRDefault="00791EC6" w:rsidP="0079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6730627,15</w:t>
            </w:r>
          </w:p>
        </w:tc>
      </w:tr>
      <w:tr w:rsidR="00791EC6" w14:paraId="6FF573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F6ECC5" w14:textId="68781CB6" w:rsidR="00791EC6" w:rsidRDefault="00791EC6" w:rsidP="0079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2DE61D0E" w14:textId="7F648145" w:rsidR="00791EC6" w:rsidRDefault="00791EC6" w:rsidP="0079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91EC6" w14:paraId="210CE89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60F320" w14:textId="62F26B59" w:rsidR="00791EC6" w:rsidRDefault="00791EC6" w:rsidP="0079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405BE92B" w14:textId="4DC031DF" w:rsidR="00791EC6" w:rsidRDefault="00791EC6" w:rsidP="0079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336531,3575</w:t>
            </w:r>
          </w:p>
        </w:tc>
      </w:tr>
      <w:tr w:rsidR="00791EC6" w14:paraId="763F38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43DE1F" w14:textId="090D317E" w:rsidR="00791EC6" w:rsidRDefault="00791EC6" w:rsidP="0079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51AD0900" w14:textId="614610F3" w:rsidR="00791EC6" w:rsidRDefault="00791EC6" w:rsidP="0079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91EC6" w14:paraId="6347535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6BC349" w14:textId="5A30616C" w:rsidR="00791EC6" w:rsidRDefault="00791EC6" w:rsidP="0079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2B2FC939" w14:textId="58052B6B" w:rsidR="00791EC6" w:rsidRDefault="00791EC6" w:rsidP="0079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91EC6" w14:paraId="4F2EEF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5617D0" w14:textId="0D166459" w:rsidR="00791EC6" w:rsidRDefault="00791EC6" w:rsidP="0079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BDC5828" w14:textId="4198226D" w:rsidR="00791EC6" w:rsidRDefault="00791EC6" w:rsidP="0079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вносится не позднее даты окончания приема заявок на участие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791EC6" w14:paraId="794BE93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9FC8C5" w14:textId="2F146454" w:rsidR="00791EC6" w:rsidRDefault="00791EC6" w:rsidP="0079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AE61F4F" w14:textId="046D7F40" w:rsidR="00791EC6" w:rsidRDefault="00791EC6" w:rsidP="00791EC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Абасов Алексей Викторович (ИНН 643203711695), р/сч. 40817810250167038337, ФИЛИАЛ "ЦЕНТРАЛЬНЫЙ" ПАО "СОВКОМБАНК"(БЕРДСК), кор/сч. 30101810150040000763, БИК 045004763, ИНН 4401116480</w:t>
            </w:r>
          </w:p>
        </w:tc>
      </w:tr>
    </w:tbl>
    <w:p w14:paraId="6D02A0E1" w14:textId="23F92A59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18E2CEF4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502A19D1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1EC6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38CDE"/>
  <w15:docId w15:val="{37B5FFB7-6536-4974-B141-7EAF8625C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2024-10-29T16:42:00Z</dcterms:created>
  <dcterms:modified xsi:type="dcterms:W3CDTF">2024-10-29T16:42:00Z</dcterms:modified>
</cp:coreProperties>
</file>