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8EE3C" w14:textId="0DF1EA4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0169D">
        <w:rPr>
          <w:b/>
          <w:sz w:val="24"/>
          <w:szCs w:val="24"/>
        </w:rPr>
        <w:t>3232</w:t>
      </w:r>
      <w:r w:rsidR="00424B57">
        <w:rPr>
          <w:b/>
          <w:sz w:val="24"/>
          <w:szCs w:val="24"/>
        </w:rPr>
        <w:t>.</w:t>
      </w:r>
    </w:p>
    <w:p w14:paraId="60A8574D" w14:textId="54BDBC69" w:rsidR="00320475" w:rsidRPr="00320475" w:rsidRDefault="0020169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18.10.2024</w:t>
      </w:r>
    </w:p>
    <w:p w14:paraId="352A0734" w14:textId="2781B86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169D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169D">
        <w:rPr>
          <w:sz w:val="24"/>
          <w:szCs w:val="24"/>
        </w:rPr>
        <w:t>открытый аукцион</w:t>
      </w:r>
    </w:p>
    <w:p w14:paraId="286334C0" w14:textId="14B663D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169D">
        <w:rPr>
          <w:sz w:val="24"/>
          <w:szCs w:val="24"/>
        </w:rPr>
        <w:t>АО0003232</w:t>
      </w:r>
    </w:p>
    <w:p w14:paraId="00EB81F2" w14:textId="266352F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169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169D">
        <w:rPr>
          <w:sz w:val="24"/>
          <w:szCs w:val="24"/>
        </w:rPr>
        <w:t xml:space="preserve">Моисеева (Арапова)  Татьяна  Петровна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5E4CC5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5813FD8" w14:textId="11F7936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169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169D">
        <w:rPr>
          <w:sz w:val="24"/>
          <w:szCs w:val="24"/>
        </w:rPr>
        <w:t>АО0003232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8"/>
        <w:gridCol w:w="7814"/>
      </w:tblGrid>
      <w:tr w:rsidR="002B1D27" w:rsidRPr="00334D8D" w14:paraId="22F53521" w14:textId="77777777" w:rsidTr="00E3311F">
        <w:tc>
          <w:tcPr>
            <w:tcW w:w="3510" w:type="dxa"/>
          </w:tcPr>
          <w:p w14:paraId="1A7AEC8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8D1C81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D179569" w14:textId="77777777" w:rsidTr="00E3311F">
        <w:tc>
          <w:tcPr>
            <w:tcW w:w="3510" w:type="dxa"/>
          </w:tcPr>
          <w:p w14:paraId="3403FD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8284CD0" w14:textId="7688F57E" w:rsidR="002B1D27" w:rsidRPr="00334D8D" w:rsidRDefault="002016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9EEBA3E" w14:textId="77777777" w:rsidTr="00E3311F">
        <w:tc>
          <w:tcPr>
            <w:tcW w:w="3510" w:type="dxa"/>
          </w:tcPr>
          <w:p w14:paraId="6CCBD2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262233D" w14:textId="4B71820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16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169D">
              <w:rPr>
                <w:sz w:val="24"/>
                <w:szCs w:val="24"/>
              </w:rPr>
              <w:t xml:space="preserve">Моисеева (Арапова)  Татьяна  Петровна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B1CB2CA" w14:textId="77777777" w:rsidTr="00E3311F">
        <w:tc>
          <w:tcPr>
            <w:tcW w:w="3510" w:type="dxa"/>
          </w:tcPr>
          <w:p w14:paraId="066BC9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0229E38" w14:textId="6EBA2777" w:rsidR="002B1D27" w:rsidRPr="00224412" w:rsidRDefault="002016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Получены краткие пояснения от должника о состоянии автомобиля - "Задний багажник меняный , оба бампера тоже меняли зад машины вытягивали но не красили , все запчасти были под цвет купленные с завода Двигатель не ремонтировали"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46EF3B7" w14:textId="77777777" w:rsidTr="00E3311F">
        <w:tc>
          <w:tcPr>
            <w:tcW w:w="3510" w:type="dxa"/>
          </w:tcPr>
          <w:p w14:paraId="1703F7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E419146" w14:textId="7F3EC6F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16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16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ABFC24" w14:textId="77777777" w:rsidTr="00E3311F">
        <w:tc>
          <w:tcPr>
            <w:tcW w:w="3510" w:type="dxa"/>
          </w:tcPr>
          <w:p w14:paraId="2F8859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CD76E3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111A0D9" w14:textId="77777777" w:rsidTr="00E3311F">
        <w:trPr>
          <w:trHeight w:val="690"/>
        </w:trPr>
        <w:tc>
          <w:tcPr>
            <w:tcW w:w="3510" w:type="dxa"/>
          </w:tcPr>
          <w:p w14:paraId="53F4A1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AE3D28F" w14:textId="61712857" w:rsidR="002B1D27" w:rsidRPr="00224412" w:rsidRDefault="002016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0DD3DD4E" w14:textId="77777777" w:rsidTr="00E3311F">
        <w:trPr>
          <w:trHeight w:val="135"/>
        </w:trPr>
        <w:tc>
          <w:tcPr>
            <w:tcW w:w="3510" w:type="dxa"/>
          </w:tcPr>
          <w:p w14:paraId="5C548A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2414A80" w14:textId="4D2571AA" w:rsidR="002B1D27" w:rsidRPr="00224412" w:rsidRDefault="002016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263B4405" w14:textId="77777777" w:rsidTr="00E3311F">
        <w:trPr>
          <w:trHeight w:val="150"/>
        </w:trPr>
        <w:tc>
          <w:tcPr>
            <w:tcW w:w="3510" w:type="dxa"/>
          </w:tcPr>
          <w:p w14:paraId="13DDB3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B46CD35" w14:textId="30865B5A" w:rsidR="002B1D27" w:rsidRPr="00224412" w:rsidRDefault="002016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11:04</w:t>
            </w:r>
          </w:p>
        </w:tc>
      </w:tr>
      <w:tr w:rsidR="002B1D27" w:rsidRPr="00334D8D" w14:paraId="1F03FFDE" w14:textId="77777777" w:rsidTr="00E3311F">
        <w:trPr>
          <w:trHeight w:val="119"/>
        </w:trPr>
        <w:tc>
          <w:tcPr>
            <w:tcW w:w="3510" w:type="dxa"/>
          </w:tcPr>
          <w:p w14:paraId="4AAD3E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34451D3" w14:textId="2D6B684F" w:rsidR="002B1D27" w:rsidRPr="00224412" w:rsidRDefault="002016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11:04</w:t>
            </w:r>
          </w:p>
        </w:tc>
      </w:tr>
      <w:tr w:rsidR="002B1D27" w:rsidRPr="00334D8D" w14:paraId="0299D87B" w14:textId="77777777" w:rsidTr="00E3311F">
        <w:trPr>
          <w:trHeight w:val="135"/>
        </w:trPr>
        <w:tc>
          <w:tcPr>
            <w:tcW w:w="3510" w:type="dxa"/>
          </w:tcPr>
          <w:p w14:paraId="777BB6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0283C30" w14:textId="0C8D65A9" w:rsidR="002B1D27" w:rsidRPr="00334D8D" w:rsidRDefault="002016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11:04</w:t>
            </w:r>
          </w:p>
        </w:tc>
      </w:tr>
    </w:tbl>
    <w:p w14:paraId="63128E6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9ED9C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69D" w14:paraId="46D8C6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3F3C61" w14:textId="6D791BE3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FC0858" w14:textId="777EFCCD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20169D" w14:paraId="51D4D8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4F6E1C" w14:textId="5A2FD158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33FCE29" w14:textId="5DB52A86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0BA8023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6A8ED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69D" w14:paraId="310A0D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7937FE" w14:textId="34B45FFF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65FF90" w14:textId="435CD98E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 Викторович</w:t>
            </w:r>
          </w:p>
        </w:tc>
      </w:tr>
      <w:tr w:rsidR="0020169D" w14:paraId="019BFF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B6DD0C" w14:textId="06D38073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74AF4BF" w14:textId="5C12FB72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20169D" w14:paraId="0D1D69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AA9ED3" w14:textId="7AF361D6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49BEE9B" w14:textId="5F451C9A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20169D" w14:paraId="228A74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55FE83" w14:textId="65FD596F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A11A8ED" w14:textId="79673821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5DF790A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75EEE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69D" w14:paraId="157099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BE8685" w14:textId="1AD6031C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EB27257" w14:textId="77777777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  <w:p w14:paraId="193B5D22" w14:textId="4631C72A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0169D" w14:paraId="1990E0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B9B2CD" w14:textId="1F41FF6C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E0D26A8" w14:textId="1ED97CE0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 А55-33884/2022</w:t>
            </w:r>
          </w:p>
        </w:tc>
      </w:tr>
      <w:tr w:rsidR="0020169D" w14:paraId="52D39A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F26D48" w14:textId="41F09931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0575E91" w14:textId="18986E3A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27.03.2023</w:t>
            </w:r>
          </w:p>
        </w:tc>
      </w:tr>
    </w:tbl>
    <w:p w14:paraId="305AD44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8EA93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69D" w14:paraId="28815A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D9EF58" w14:textId="77F5BCE6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BBFCF53" w14:textId="617616D7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0169D" w14:paraId="3A176E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6C4A16" w14:textId="295CBD51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62DF26" w14:textId="0A57248E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Моисеева (Арапова)  Татьяна  Петровна </w:t>
            </w:r>
          </w:p>
        </w:tc>
      </w:tr>
      <w:tr w:rsidR="0020169D" w14:paraId="1D4B95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EE597C" w14:textId="65D78658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EBACA8" w14:textId="4C220505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638601093190</w:t>
            </w:r>
          </w:p>
        </w:tc>
      </w:tr>
      <w:tr w:rsidR="0020169D" w14:paraId="60BAC3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A8B6FF" w14:textId="1849C778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5C5C317" w14:textId="77777777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434CA15B" w14:textId="77777777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781B74B9" w14:textId="77777777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2413E582" w14:textId="77777777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1E81482E" w14:textId="5059E786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26FDB13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85555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69D" w14:paraId="34C9D2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D183A5" w14:textId="3705B161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0B40252" w14:textId="61B6D301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20169D" w14:paraId="525B68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906EF3" w14:textId="7072A79C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8FD2403" w14:textId="3DC9C506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20169D" w14:paraId="38DAA5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CD4EB0" w14:textId="7994EF8C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A50625F" w14:textId="00985418" w:rsidR="0020169D" w:rsidRDefault="0020169D" w:rsidP="00201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2F27BED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D084C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2CA9C8C" w14:textId="77777777" w:rsidR="0020169D" w:rsidRDefault="0020169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69D" w14:paraId="12F4D5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A1712F" w14:textId="22ECC8B6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C7FEEB1" w14:textId="6E2B420E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LADA GAB110 XRAY , 2018 года выпуска, идентификационный номер VIN: XTAGAB110J1095151 (имущество обеспеченное залогом ООО МК "КарМани")</w:t>
            </w:r>
          </w:p>
        </w:tc>
      </w:tr>
      <w:tr w:rsidR="0020169D" w14:paraId="0459C7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A5764D" w14:textId="70DCB8AB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7B84C74" w14:textId="2152B228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Правила подачи заявок 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1.</w:t>
            </w:r>
            <w:r>
              <w:rPr>
                <w:rFonts w:cstheme="minorHAnsi"/>
                <w:sz w:val="24"/>
                <w:szCs w:val="24"/>
              </w:rPr>
              <w:tab/>
              <w:t>наименование, организационно-правовая форма,  2.</w:t>
            </w:r>
            <w:r>
              <w:rPr>
                <w:rFonts w:cstheme="minorHAnsi"/>
                <w:sz w:val="24"/>
                <w:szCs w:val="24"/>
              </w:rPr>
              <w:tab/>
              <w:t>место нахождения, почтовый адрес заявителя (для юридического лица):  3.</w:t>
            </w:r>
            <w:r>
              <w:rPr>
                <w:rFonts w:cstheme="minorHAnsi"/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4.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 5.</w:t>
            </w:r>
            <w:r>
              <w:rPr>
                <w:rFonts w:cstheme="minorHAnsi"/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20169D" w14:paraId="1F742F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5585AA" w14:textId="5EA56E0F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F58176" w14:textId="7C89630C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Получены краткие пояснения от должника о состоянии автомобиля - "Задний багажник меняный , оба бампера тоже меняли зад машины вытягивали но не красили , все запчасти были под цвет купленные с завода Двигатель не ремонтировали"</w:t>
            </w:r>
          </w:p>
        </w:tc>
      </w:tr>
      <w:tr w:rsidR="0020169D" w14:paraId="768126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EBF49" w14:textId="0B7C0BB2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8DD227F" w14:textId="3DA9BE3E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778730,00</w:t>
            </w:r>
          </w:p>
        </w:tc>
      </w:tr>
      <w:tr w:rsidR="0020169D" w14:paraId="228C5E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BC1BF6" w14:textId="30D961C3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28990FE" w14:textId="33F4262B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169D" w14:paraId="67C02C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0A9DE4" w14:textId="1E88553A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8581F92" w14:textId="38690AB3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38936,50</w:t>
            </w:r>
          </w:p>
        </w:tc>
      </w:tr>
      <w:tr w:rsidR="0020169D" w14:paraId="059F5F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6622D2" w14:textId="6F3A4E4F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352AC0E" w14:textId="30CC4F04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0169D" w14:paraId="701345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2AA5E5" w14:textId="2ADB2E67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52B100A" w14:textId="29002C10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169D" w14:paraId="2149AE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548A6" w14:textId="358FE914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8D0E764" w14:textId="06A732F7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20169D" w14:paraId="0CF4B5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A76146" w14:textId="6CED7EED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A4B7C85" w14:textId="52DDB2AD" w:rsidR="0020169D" w:rsidRDefault="0020169D" w:rsidP="002016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Моисеева Татьяна Петровна Счет получателя: 40817810350182267863 Назначение платежа: "Задаток на участие в торгах»</w:t>
            </w:r>
          </w:p>
        </w:tc>
      </w:tr>
    </w:tbl>
    <w:p w14:paraId="3482EE95" w14:textId="763ED05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E07A29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5F6751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169D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78BCB"/>
  <w15:docId w15:val="{607E7FB8-69A5-44C6-A0BC-3FC2349F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2024-10-18T16:22:00Z</dcterms:created>
  <dcterms:modified xsi:type="dcterms:W3CDTF">2024-10-18T16:22:00Z</dcterms:modified>
</cp:coreProperties>
</file>