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1532FF" w14:textId="197F27DD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A06CAA">
        <w:rPr>
          <w:b/>
          <w:sz w:val="24"/>
          <w:szCs w:val="24"/>
        </w:rPr>
        <w:t>АО0003210</w:t>
      </w:r>
      <w:r w:rsidRPr="00BE0A9B">
        <w:rPr>
          <w:b/>
          <w:sz w:val="24"/>
          <w:szCs w:val="24"/>
        </w:rPr>
        <w:t>.</w:t>
      </w:r>
    </w:p>
    <w:p w14:paraId="3C521ADB" w14:textId="3E9C9EA6" w:rsidR="009B22E7" w:rsidRPr="00BE0A9B" w:rsidRDefault="00A06CAA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05.08.2024</w:t>
      </w:r>
    </w:p>
    <w:p w14:paraId="34DD2292" w14:textId="484FB5AA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06CA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06CAA">
        <w:rPr>
          <w:b/>
          <w:sz w:val="24"/>
          <w:szCs w:val="24"/>
        </w:rPr>
        <w:t>АО0003210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041A1C96" w14:textId="77777777" w:rsidTr="000E46A0">
        <w:tc>
          <w:tcPr>
            <w:tcW w:w="2376" w:type="dxa"/>
          </w:tcPr>
          <w:p w14:paraId="2283FACE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3C397A6B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37E391F1" w14:textId="77777777" w:rsidTr="000E46A0">
        <w:tc>
          <w:tcPr>
            <w:tcW w:w="2376" w:type="dxa"/>
          </w:tcPr>
          <w:p w14:paraId="78C7656E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148B1CFB" w14:textId="440D43B6" w:rsidR="00EB4646" w:rsidRPr="00BE0A9B" w:rsidRDefault="00A06CA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7AF6AC7C" w14:textId="77777777" w:rsidTr="000E46A0">
        <w:tc>
          <w:tcPr>
            <w:tcW w:w="2376" w:type="dxa"/>
          </w:tcPr>
          <w:p w14:paraId="30628C5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4FAEAB83" w14:textId="4BEB68A5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06CA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06CAA">
              <w:rPr>
                <w:sz w:val="24"/>
                <w:szCs w:val="24"/>
              </w:rPr>
              <w:tab/>
              <w:t>ОБЩЕСТВО С ОГРАНИЧЕННОЙ ОТВЕТСТВЕННОСТЬЮ "РОСС"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7128907C" w14:textId="77777777" w:rsidTr="000E46A0">
        <w:tc>
          <w:tcPr>
            <w:tcW w:w="2376" w:type="dxa"/>
          </w:tcPr>
          <w:p w14:paraId="6444007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1FD2B2F8" w14:textId="5F17CE85" w:rsidR="00EB4646" w:rsidRPr="00BE0A9B" w:rsidRDefault="00A06CA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Лица, имеющие преимущественное право приобретения имущества должника, которое используется в целях сельскохозяйственного производства - лица, занимающиеся производством или производством и переработкой сельскохозяйственной продукции и владеющие земельными участками, непосредственно прилегающими к земельному участку должника. В случае отсутствия таких лиц, при прочих равных условиях принадлежит сельскохозяйственным организациям, крестьянским (фермерским) хозяйствам, расположенным в той же местности, где расположен должник, а также соответствующему субъекту РФ или соответствующему муниципальному образованию.</w:t>
            </w:r>
          </w:p>
        </w:tc>
      </w:tr>
      <w:tr w:rsidR="00EB4646" w:rsidRPr="00BE0A9B" w14:paraId="53B41973" w14:textId="77777777" w:rsidTr="000E46A0">
        <w:tc>
          <w:tcPr>
            <w:tcW w:w="2376" w:type="dxa"/>
          </w:tcPr>
          <w:p w14:paraId="3C3BCE5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5D670192" w14:textId="2F5AA8DF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06CA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06CA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2B0F0F41" w14:textId="77777777" w:rsidTr="000E46A0">
        <w:tc>
          <w:tcPr>
            <w:tcW w:w="2376" w:type="dxa"/>
          </w:tcPr>
          <w:p w14:paraId="3F4141B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4582193D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7868F089" w14:textId="77777777" w:rsidTr="000E46A0">
        <w:trPr>
          <w:trHeight w:val="690"/>
        </w:trPr>
        <w:tc>
          <w:tcPr>
            <w:tcW w:w="2376" w:type="dxa"/>
          </w:tcPr>
          <w:p w14:paraId="7BC8FF2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68F0C957" w14:textId="1B4658AC" w:rsidR="004C520C" w:rsidRPr="00BE0A9B" w:rsidRDefault="00A06CA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26.06.2024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13:00</w:t>
            </w:r>
          </w:p>
        </w:tc>
      </w:tr>
      <w:tr w:rsidR="004C520C" w:rsidRPr="00BE0A9B" w14:paraId="78006B8A" w14:textId="77777777" w:rsidTr="000E46A0">
        <w:trPr>
          <w:trHeight w:val="135"/>
        </w:trPr>
        <w:tc>
          <w:tcPr>
            <w:tcW w:w="2376" w:type="dxa"/>
          </w:tcPr>
          <w:p w14:paraId="6CE0A11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0091E4BA" w14:textId="74C48630" w:rsidR="004C520C" w:rsidRPr="00BE0A9B" w:rsidRDefault="00A06CA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01.08.2024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13:00</w:t>
            </w:r>
          </w:p>
        </w:tc>
      </w:tr>
      <w:tr w:rsidR="004C520C" w:rsidRPr="00BE0A9B" w14:paraId="45321716" w14:textId="77777777" w:rsidTr="000E46A0">
        <w:trPr>
          <w:trHeight w:val="150"/>
        </w:trPr>
        <w:tc>
          <w:tcPr>
            <w:tcW w:w="2376" w:type="dxa"/>
          </w:tcPr>
          <w:p w14:paraId="432A814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50AE2E46" w14:textId="325CD91F" w:rsidR="004C520C" w:rsidRPr="00BE0A9B" w:rsidRDefault="00A06CA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22.06.2024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6717083" w14:textId="77777777" w:rsidTr="000E46A0">
        <w:trPr>
          <w:trHeight w:val="119"/>
        </w:trPr>
        <w:tc>
          <w:tcPr>
            <w:tcW w:w="2376" w:type="dxa"/>
          </w:tcPr>
          <w:p w14:paraId="2DAC70C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4B7018BA" w14:textId="2F025381" w:rsidR="004C520C" w:rsidRPr="00BE0A9B" w:rsidRDefault="00A06CA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25.06.2024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74F5B837" w14:textId="77777777" w:rsidTr="000E46A0">
        <w:trPr>
          <w:trHeight w:val="135"/>
        </w:trPr>
        <w:tc>
          <w:tcPr>
            <w:tcW w:w="2376" w:type="dxa"/>
          </w:tcPr>
          <w:p w14:paraId="68F61C5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44AB26A1" w14:textId="074A3C28" w:rsidR="004C520C" w:rsidRPr="00BE0A9B" w:rsidRDefault="00A06CA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23.06.2024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11A90BFF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1D3DEC69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6CAA" w14:paraId="383E748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4AB2F9" w14:textId="1923F5BC" w:rsidR="00A06CAA" w:rsidRDefault="00A06CAA" w:rsidP="00A06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8C0D1D4" w14:textId="22223099" w:rsidR="00A06CAA" w:rsidRDefault="00A06CAA" w:rsidP="00A06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Ганин Анатолий Викторович</w:t>
            </w:r>
          </w:p>
        </w:tc>
      </w:tr>
      <w:tr w:rsidR="00A06CAA" w14:paraId="54749FD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0A2A73" w14:textId="1396FADA" w:rsidR="00A06CAA" w:rsidRDefault="00A06CAA" w:rsidP="00A06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40B66D3" w14:textId="14AF284A" w:rsidR="00A06CAA" w:rsidRDefault="00A06CAA" w:rsidP="00A06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470303782465</w:t>
            </w:r>
          </w:p>
        </w:tc>
      </w:tr>
    </w:tbl>
    <w:p w14:paraId="6BA3498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24830D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6CAA" w14:paraId="660B9A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FCC8E4" w14:textId="5A2D3EA8" w:rsidR="00A06CAA" w:rsidRDefault="00A06CAA" w:rsidP="00A06C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4AB39297" w14:textId="0F3330B7" w:rsidR="00A06CAA" w:rsidRDefault="00A06CAA" w:rsidP="00A06C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Ганин Анатолий  Викторович</w:t>
            </w:r>
          </w:p>
        </w:tc>
      </w:tr>
      <w:tr w:rsidR="00A06CAA" w14:paraId="57B84EE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3E6C2F" w14:textId="14C98BAD" w:rsidR="00A06CAA" w:rsidRDefault="00A06CAA" w:rsidP="00A06C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03C92C62" w14:textId="39E093DA" w:rsidR="00A06CAA" w:rsidRDefault="00A06CAA" w:rsidP="00A06C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470303782465</w:t>
            </w:r>
          </w:p>
        </w:tc>
      </w:tr>
      <w:tr w:rsidR="00A06CAA" w14:paraId="1C270B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B76FDF" w14:textId="13001AC1" w:rsidR="00A06CAA" w:rsidRDefault="00A06CAA" w:rsidP="00A06C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1C4B9F32" w14:textId="7794F4F3" w:rsidR="00A06CAA" w:rsidRDefault="00A06CAA" w:rsidP="00A06C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Ассоциации арбитражных управляющих «Центр финансового оздоровления предприятий агропромышленного комплекса»</w:t>
            </w:r>
          </w:p>
        </w:tc>
      </w:tr>
      <w:tr w:rsidR="00A06CAA" w14:paraId="05F66F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E54253" w14:textId="060F2CB8" w:rsidR="00A06CAA" w:rsidRDefault="00A06CAA" w:rsidP="00A06C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162E36BB" w14:textId="2885F78E" w:rsidR="00A06CAA" w:rsidRDefault="00A06CAA" w:rsidP="00A06CA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22459</w:t>
            </w:r>
          </w:p>
        </w:tc>
      </w:tr>
    </w:tbl>
    <w:p w14:paraId="56863A2A" w14:textId="61563EC1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76722E8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6CAA" w14:paraId="63188E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8B27DA" w14:textId="2DA37F4C" w:rsidR="00A06CAA" w:rsidRDefault="00A06CAA" w:rsidP="00A06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51847F68" w14:textId="6444F8BE" w:rsidR="00A06CAA" w:rsidRDefault="00A06CAA" w:rsidP="00A06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Арбитражного суда Ивановской области</w:t>
            </w:r>
          </w:p>
        </w:tc>
      </w:tr>
      <w:tr w:rsidR="00A06CAA" w14:paraId="2059A69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2DF5E6" w14:textId="74574087" w:rsidR="00A06CAA" w:rsidRDefault="00A06CAA" w:rsidP="00A06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3E3F602E" w14:textId="45077F78" w:rsidR="00A06CAA" w:rsidRDefault="00A06CAA" w:rsidP="00A06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№А17-10458/2022</w:t>
            </w:r>
          </w:p>
        </w:tc>
      </w:tr>
      <w:tr w:rsidR="00A06CAA" w14:paraId="26E802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57EB0F" w14:textId="5253648B" w:rsidR="00A06CAA" w:rsidRDefault="00A06CAA" w:rsidP="00A06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09E164E3" w14:textId="4BB1EE64" w:rsidR="00A06CAA" w:rsidRDefault="00A06CAA" w:rsidP="00A06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Решения Арбитражного суда Ивановской области от 09.10.23 г.</w:t>
            </w:r>
          </w:p>
        </w:tc>
      </w:tr>
    </w:tbl>
    <w:p w14:paraId="1570DA8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57B1CF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6CAA" w14:paraId="488132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48D29A" w14:textId="7D1D09E7" w:rsidR="00A06CAA" w:rsidRDefault="00A06CAA" w:rsidP="00A06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3CC40F06" w14:textId="5FBB6ABC" w:rsidR="00A06CAA" w:rsidRDefault="00A06CAA" w:rsidP="00A06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A06CAA" w14:paraId="4ECE10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69BA2C" w14:textId="5E11EAD6" w:rsidR="00A06CAA" w:rsidRDefault="00A06CAA" w:rsidP="00A06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3617EC39" w14:textId="33FA9C25" w:rsidR="00A06CAA" w:rsidRDefault="00A06CAA" w:rsidP="00A06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ОБЩЕСТВО С ОГРАНИЧЕННОЙ ОТВЕТСТВЕННОСТЬЮ "РОСС"</w:t>
            </w:r>
          </w:p>
        </w:tc>
      </w:tr>
      <w:tr w:rsidR="00A06CAA" w14:paraId="777051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4B08FB" w14:textId="706B00C3" w:rsidR="00A06CAA" w:rsidRDefault="00A06CAA" w:rsidP="00A06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23A476DA" w14:textId="3044F5DC" w:rsidR="00A06CAA" w:rsidRDefault="00A06CAA" w:rsidP="00A06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«Росс»</w:t>
            </w:r>
          </w:p>
        </w:tc>
      </w:tr>
      <w:tr w:rsidR="00A06CAA" w14:paraId="0B4FB3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FC1FD1" w14:textId="54091DB1" w:rsidR="00A06CAA" w:rsidRDefault="00A06CAA" w:rsidP="00A06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55D6746" w14:textId="6098B829" w:rsidR="00A06CAA" w:rsidRDefault="00A06CAA" w:rsidP="00A06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3711029595</w:t>
            </w:r>
          </w:p>
        </w:tc>
      </w:tr>
      <w:tr w:rsidR="00A06CAA" w14:paraId="3CD877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B1DBB4" w14:textId="7CC4FC05" w:rsidR="00A06CAA" w:rsidRDefault="00A06CAA" w:rsidP="00A06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41463127" w14:textId="5DDDE26C" w:rsidR="00A06CAA" w:rsidRDefault="00A06CAA" w:rsidP="00A06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1113711001502</w:t>
            </w:r>
          </w:p>
        </w:tc>
      </w:tr>
      <w:tr w:rsidR="00A06CAA" w14:paraId="33A933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794DD0" w14:textId="2C053B29" w:rsidR="00A06CAA" w:rsidRDefault="00A06CAA" w:rsidP="00A06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63AB09F0" w14:textId="7546D8B3" w:rsidR="00A06CAA" w:rsidRDefault="00A06CAA" w:rsidP="00A06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купли-продажи, который заключается с победителем торгов (единственным участником). В течение 5 дней с даты подписания протокола о результатах проведения торгов КУ направляет победителю торгов (единственному участнику) предложение заключить договор купли-продажи (далее - ДКП) с приложением проекта данного договора в соответствии с представленным победителем торгов предложением о цене имущества. В случае отказа или уклонения победителя торгов (единственного участника) от подписания данного договора в течение 5 дней с даты получения указанного предложения КУ внесенный задаток ему не возвращается, и КУ вправе предложить заключить ДКП предприятия участнику торгов, которым предложена наиболее высокая цена предприятия по сравнению с ценой имущества, предложенной другими участниками торгов, за исключением победителя торгов.  Лица, имеющие преимущественное право приобретения имущества должника, которое используется в целях сельскохозяйственного производства - лица, занимающиеся производством или производством и переработкой сельскохозяйственной продукции и владеющие земельными участками, непосредственно прилегающими к земельному участку должника. В случае отсутствия таких лиц, при прочих равных условиях принадлежит сельскохозяйственным организациям, крестьянским (фермерским) хозяйствам, расположенным в той же местности, где расположен должник, а также соответствующему субъекту РФ или соответствующему муниципальному образованию.</w:t>
            </w:r>
          </w:p>
        </w:tc>
      </w:tr>
    </w:tbl>
    <w:p w14:paraId="7F131FF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BBE710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6CAA" w14:paraId="01B8C5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3DB266" w14:textId="0F3711A6" w:rsidR="00A06CAA" w:rsidRDefault="00A06CAA" w:rsidP="00A06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7F1C900" w14:textId="6D027AA6" w:rsidR="00A06CAA" w:rsidRDefault="00A06CAA" w:rsidP="00A06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Ганин Анатолий Викторович</w:t>
            </w:r>
          </w:p>
        </w:tc>
      </w:tr>
      <w:tr w:rsidR="00A06CAA" w14:paraId="34A110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80FB5D" w14:textId="4EACBAC9" w:rsidR="00A06CAA" w:rsidRDefault="00A06CAA" w:rsidP="00A06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737D987" w14:textId="13282F4A" w:rsidR="00A06CAA" w:rsidRDefault="00A06CAA" w:rsidP="00A06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89011302867</w:t>
            </w:r>
          </w:p>
        </w:tc>
      </w:tr>
      <w:tr w:rsidR="00A06CAA" w14:paraId="706289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01B253" w14:textId="538694AC" w:rsidR="00A06CAA" w:rsidRDefault="00A06CAA" w:rsidP="00A06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622CEC1" w14:textId="07AADC77" w:rsidR="00A06CAA" w:rsidRDefault="00A06CAA" w:rsidP="00A06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ganin.anatolii78@mail.ru</w:t>
            </w:r>
          </w:p>
        </w:tc>
      </w:tr>
    </w:tbl>
    <w:p w14:paraId="740387E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68107F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48C04F6C" w14:textId="77777777" w:rsidR="00A06CAA" w:rsidRDefault="00A06CA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5CD7504C" w14:textId="77777777" w:rsidR="00A06CAA" w:rsidRDefault="00A06CAA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6CAA" w14:paraId="0E0E3D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E6D5B5" w14:textId="05707818" w:rsidR="00A06CAA" w:rsidRDefault="00A06CAA" w:rsidP="00A06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5A174E5" w14:textId="667784CB" w:rsidR="00A06CAA" w:rsidRDefault="00A06CAA" w:rsidP="00A06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№1: Сельскохозяйственный комплекс. Местонахождение имущества: 155723, Ивановская обл., д. Горячево, ул. Центральная, д. 1.  Предметом торгов является имущество должника, вошедшее в конкурсную массу, являющееся предметом залога и не являющееся предметом залога, полный перечень которого указан в Приложении №1 </w:t>
            </w:r>
          </w:p>
        </w:tc>
      </w:tr>
      <w:tr w:rsidR="00A06CAA" w14:paraId="4A09B7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5A15D7" w14:textId="46BBF222" w:rsidR="00A06CAA" w:rsidRDefault="00A06CAA" w:rsidP="00A06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204B7BD" w14:textId="389BDA80" w:rsidR="00A06CAA" w:rsidRDefault="00A06CAA" w:rsidP="00A06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участию в торгах допускаются заявители, представившие в установленный срок заявку на участие в торгах и перечислившие задаток в установленном порядке.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Федеральным законом от 26.10.2002 г. №127-ФЗ «О несостоятельности (банкротстве)» (далее - ЗоБ),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МЭР РФ от 23.07.2015 г. №495, а также в соответствии с регламентом ЭТП.  Заявка на участие в торгах должна содержать сведения и копии документов согласно требованиям п. 11 ст. 110 ЗоБ: наименование, организационно-правовую форму, место нахождения, почтовый адрес заявителя (для юр. лица); ФИО, паспортные данные, сведения о месте жительства заявителя (для физ. лица);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саморегулируемой организации арбитражных управляющих, членом или руководителем которой является КУ. Заявка на участие в торгах должна быть подписана электронной подписью заявителя. </w:t>
            </w:r>
          </w:p>
        </w:tc>
      </w:tr>
      <w:tr w:rsidR="00A06CAA" w14:paraId="199F9B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CA2FE2" w14:textId="3344CBC8" w:rsidR="00A06CAA" w:rsidRDefault="00A06CAA" w:rsidP="00A06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49BD74D" w14:textId="5FAFE81A" w:rsidR="00A06CAA" w:rsidRDefault="00A06CAA" w:rsidP="00A06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Предметом торгов является имущество должника, вошедшее в конкурсную массу, являющееся предметом залога и не являющееся предметом залога, полный перечень которого указан в Приложении №1 к объявлению о проведении торгов №14641923 на сайте ЕФРСБ.  Лот №1: Сельскохозяйственный комплекс. Местонахождение имущества: 155723, Ивановская обл., д. Горячево, ул. Центральная, д. 1. </w:t>
            </w:r>
          </w:p>
        </w:tc>
      </w:tr>
      <w:tr w:rsidR="00A06CAA" w14:paraId="24BD2E3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2C1122" w14:textId="714A91CB" w:rsidR="00A06CAA" w:rsidRDefault="00A06CAA" w:rsidP="00A06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49A0BA3" w14:textId="7A6821CE" w:rsidR="00A06CAA" w:rsidRDefault="00A06CAA" w:rsidP="00A06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250455915,00</w:t>
            </w:r>
          </w:p>
        </w:tc>
      </w:tr>
      <w:tr w:rsidR="00A06CAA" w14:paraId="3958E9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A341E3" w14:textId="54C8064A" w:rsidR="00A06CAA" w:rsidRDefault="00A06CAA" w:rsidP="00A06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7A235AA2" w14:textId="07E5DF6A" w:rsidR="00A06CAA" w:rsidRDefault="00A06CAA" w:rsidP="00A06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06CAA" w14:paraId="114662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FE9AF0" w14:textId="18A6344E" w:rsidR="00A06CAA" w:rsidRDefault="00A06CAA" w:rsidP="00A06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1C8ABB76" w14:textId="18B8977D" w:rsidR="00A06CAA" w:rsidRDefault="00A06CAA" w:rsidP="00A06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12522795,75</w:t>
            </w:r>
          </w:p>
        </w:tc>
      </w:tr>
      <w:tr w:rsidR="00A06CAA" w14:paraId="310060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351169" w14:textId="3B314BA2" w:rsidR="00A06CAA" w:rsidRDefault="00A06CAA" w:rsidP="00A06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2E9DE43" w14:textId="2F0AD48B" w:rsidR="00A06CAA" w:rsidRDefault="00A06CAA" w:rsidP="00A06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06CAA" w14:paraId="08D21C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7540EE" w14:textId="6D2F61A3" w:rsidR="00A06CAA" w:rsidRDefault="00A06CAA" w:rsidP="00A06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B48F455" w14:textId="4D88A4FF" w:rsidR="00A06CAA" w:rsidRDefault="00A06CAA" w:rsidP="00A06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A06CAA" w14:paraId="1E92D0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A5AA3E" w14:textId="4DC1979C" w:rsidR="00A06CAA" w:rsidRDefault="00A06CAA" w:rsidP="00A06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1810B15" w14:textId="3D39B147" w:rsidR="00A06CAA" w:rsidRDefault="00A06CAA" w:rsidP="00A06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- 20% от НЦ лота оплачивается заявителем на расчетный счет должника. Обязанность заявителя по перечислению задатка считается исполненной в момент зачисления денежных средств на расчетный счет (далее - р/с) должника по реквизитам: получатель - ООО «Росс», ИНН 3711029595, р/с 40702810612020623335 в Филиал «Корпоративный» ПАО «Совкомбанк», к/с 30101810445250000360, БИК 044525360. Заявитель в назначении платежа обязательно указывает: наименования должника, кода торгов. Поступление задатка должно быть подтверждено на дату составления протокола об определении участников торгов. Момент зачисления денежных средств на р/с должника подтверждается банковской выпиской с этого р/с. Риски несвоевременного исполнения банками платежных документов и зачисления денежных средств несет заявитель. Сумма задатка возвращается заявителю, не являющемуся победителем торгов, при наличии у КУ банковских реквизитов, необходимых для возврата денежных средств, в течение 5 (пяти) рабочих дней со дня подписания протокола о результатах торгов в соответствии с договором о задатке. </w:t>
            </w:r>
          </w:p>
        </w:tc>
      </w:tr>
      <w:tr w:rsidR="00A06CAA" w14:paraId="2C8856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48A331" w14:textId="16E21D02" w:rsidR="00A06CAA" w:rsidRDefault="00A06CAA" w:rsidP="00A06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AA950A9" w14:textId="6952B726" w:rsidR="00A06CAA" w:rsidRDefault="00A06CAA" w:rsidP="00A06C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 - ООО «Росс», ИНН 3711029595, р/с 40702810612020623335 в Филиал «Корпоративный» ПАО «Совкомбанк», к/с 30101810445250000360, БИК 044525360. </w:t>
            </w:r>
          </w:p>
        </w:tc>
      </w:tr>
    </w:tbl>
    <w:p w14:paraId="00C9B480" w14:textId="77777777" w:rsidR="00A06CA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</w:p>
    <w:p w14:paraId="5F1AD21D" w14:textId="551E4C0B" w:rsidR="00183E1F" w:rsidRDefault="00A06CAA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Общество с ограниченной ответственностью "Гор Мол" (ИНН/КПП-3327149942/370001001).</w:t>
      </w:r>
      <w:r w:rsidR="00FE7086"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</w:p>
    <w:p w14:paraId="22FB7E66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252CDD0F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45293F4C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5A6E1EF3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4DA63009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7B8DA85A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048071CB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4E9A3E34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0E51395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5D11A06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0842D16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066740C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422D7B5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65E0CEE1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7C6D82A0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10391BC1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79EA76A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32D7DA9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1DE888C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7CD3F23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69FF089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77FA152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500B244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567BBC3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63EF7C1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757770F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023596F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5CEC3B8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6DB532D7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5B6C4FCD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653E425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2082E4E9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58947D0F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538E8E0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1EEC6E4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6F4E6BC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2E8AC6E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1CFC881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1EFED3B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310C239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39BF109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71ECEA9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28F08C5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2F454F4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110051C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544E357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57658E2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6E0ABD3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2D0AB5E9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0EF18317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623EBBDB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1BB9AABC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3CD7B089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399C4120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3A7B3BCC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06CAA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FBC70A"/>
  <w15:docId w15:val="{D8BCF009-6767-4AED-A2B9-A344E2A91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1308</Words>
  <Characters>7461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2024-08-05T11:23:00Z</dcterms:created>
  <dcterms:modified xsi:type="dcterms:W3CDTF">2024-08-05T11:23:00Z</dcterms:modified>
</cp:coreProperties>
</file>