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AA5CD" w14:textId="0864BB7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F15A6">
        <w:rPr>
          <w:b/>
          <w:sz w:val="24"/>
          <w:szCs w:val="24"/>
        </w:rPr>
        <w:t>3195</w:t>
      </w:r>
      <w:r w:rsidR="00424B57">
        <w:rPr>
          <w:b/>
          <w:sz w:val="24"/>
          <w:szCs w:val="24"/>
        </w:rPr>
        <w:t>.</w:t>
      </w:r>
    </w:p>
    <w:p w14:paraId="149774B4" w14:textId="577A42E2" w:rsidR="00320475" w:rsidRPr="00320475" w:rsidRDefault="00DF15A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20.05.2024</w:t>
      </w:r>
    </w:p>
    <w:p w14:paraId="1164DEF5" w14:textId="47DD7AB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15A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15A6">
        <w:rPr>
          <w:sz w:val="24"/>
          <w:szCs w:val="24"/>
        </w:rPr>
        <w:t>открытый аукцион</w:t>
      </w:r>
    </w:p>
    <w:p w14:paraId="65CA0E01" w14:textId="1B784BC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15A6">
        <w:rPr>
          <w:sz w:val="24"/>
          <w:szCs w:val="24"/>
        </w:rPr>
        <w:t>АО0003195</w:t>
      </w:r>
    </w:p>
    <w:p w14:paraId="138834A0" w14:textId="6EF18C4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15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15A6">
        <w:rPr>
          <w:sz w:val="24"/>
          <w:szCs w:val="24"/>
        </w:rPr>
        <w:t>Туницин Станислав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B57A60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C8A4F50" w14:textId="168C636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15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15A6">
        <w:rPr>
          <w:sz w:val="24"/>
          <w:szCs w:val="24"/>
        </w:rPr>
        <w:t>АО0003195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E73390D" w14:textId="77777777" w:rsidTr="00E3311F">
        <w:tc>
          <w:tcPr>
            <w:tcW w:w="3510" w:type="dxa"/>
          </w:tcPr>
          <w:p w14:paraId="01117D0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6F5CA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8653E1B" w14:textId="77777777" w:rsidTr="00E3311F">
        <w:tc>
          <w:tcPr>
            <w:tcW w:w="3510" w:type="dxa"/>
          </w:tcPr>
          <w:p w14:paraId="55608D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42A5E01" w14:textId="667C02B5" w:rsidR="002B1D27" w:rsidRPr="00334D8D" w:rsidRDefault="00DF15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B805F3B" w14:textId="77777777" w:rsidTr="00E3311F">
        <w:tc>
          <w:tcPr>
            <w:tcW w:w="3510" w:type="dxa"/>
          </w:tcPr>
          <w:p w14:paraId="7F0C61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903A291" w14:textId="439FD19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15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15A6">
              <w:rPr>
                <w:sz w:val="24"/>
                <w:szCs w:val="24"/>
              </w:rPr>
              <w:t>Туницин Станислав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C029AD0" w14:textId="77777777" w:rsidTr="00E3311F">
        <w:tc>
          <w:tcPr>
            <w:tcW w:w="3510" w:type="dxa"/>
          </w:tcPr>
          <w:p w14:paraId="46D22A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7A264D3" w14:textId="5401DCAF" w:rsidR="002B1D27" w:rsidRPr="00224412" w:rsidRDefault="00DF1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Ознакомление с имуществом производится по согласованию с Финансовым управляющим по телефону: 89603434458.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B36D37F" w14:textId="77777777" w:rsidTr="00E3311F">
        <w:tc>
          <w:tcPr>
            <w:tcW w:w="3510" w:type="dxa"/>
          </w:tcPr>
          <w:p w14:paraId="0AFA05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4A5E45F" w14:textId="3E80D17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15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15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989183" w14:textId="77777777" w:rsidTr="00E3311F">
        <w:tc>
          <w:tcPr>
            <w:tcW w:w="3510" w:type="dxa"/>
          </w:tcPr>
          <w:p w14:paraId="615C97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838D6E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7A7DBAC" w14:textId="77777777" w:rsidTr="00E3311F">
        <w:trPr>
          <w:trHeight w:val="690"/>
        </w:trPr>
        <w:tc>
          <w:tcPr>
            <w:tcW w:w="3510" w:type="dxa"/>
          </w:tcPr>
          <w:p w14:paraId="331340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4A34C04" w14:textId="2526205B" w:rsidR="002B1D27" w:rsidRPr="00224412" w:rsidRDefault="00DF15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06D5445D" w14:textId="77777777" w:rsidTr="00E3311F">
        <w:trPr>
          <w:trHeight w:val="135"/>
        </w:trPr>
        <w:tc>
          <w:tcPr>
            <w:tcW w:w="3510" w:type="dxa"/>
          </w:tcPr>
          <w:p w14:paraId="4DA2FB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084EF19" w14:textId="42B3F795" w:rsidR="002B1D27" w:rsidRPr="00224412" w:rsidRDefault="00DF1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6C808855" w14:textId="77777777" w:rsidTr="00E3311F">
        <w:trPr>
          <w:trHeight w:val="150"/>
        </w:trPr>
        <w:tc>
          <w:tcPr>
            <w:tcW w:w="3510" w:type="dxa"/>
          </w:tcPr>
          <w:p w14:paraId="3EAC52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3ED2A66" w14:textId="0D2DF5A2" w:rsidR="002B1D27" w:rsidRPr="00224412" w:rsidRDefault="00DF1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0442BDA" w14:textId="77777777" w:rsidTr="00E3311F">
        <w:trPr>
          <w:trHeight w:val="119"/>
        </w:trPr>
        <w:tc>
          <w:tcPr>
            <w:tcW w:w="3510" w:type="dxa"/>
          </w:tcPr>
          <w:p w14:paraId="19FB19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1157C08" w14:textId="37350DE9" w:rsidR="002B1D27" w:rsidRPr="00224412" w:rsidRDefault="00DF1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D47D309" w14:textId="77777777" w:rsidTr="00E3311F">
        <w:trPr>
          <w:trHeight w:val="135"/>
        </w:trPr>
        <w:tc>
          <w:tcPr>
            <w:tcW w:w="3510" w:type="dxa"/>
          </w:tcPr>
          <w:p w14:paraId="125328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B3577F6" w14:textId="0963771E" w:rsidR="002B1D27" w:rsidRPr="00334D8D" w:rsidRDefault="00DF15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777E2B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D41C7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A6" w14:paraId="10073C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232292" w14:textId="4821F4A3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F1F9C1" w14:textId="41A815F9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F15A6" w14:paraId="0B8D55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9E521E" w14:textId="59B2F684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C10298" w14:textId="685FBA23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6F80CA1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D619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A6" w14:paraId="0D852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FD5A6" w14:textId="55259AE4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F4343F" w14:textId="4260CBDF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F15A6" w14:paraId="7C242F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7BF4C" w14:textId="1EB3ED61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829F40" w14:textId="167A0B6C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F15A6" w14:paraId="455CFB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FCFEB" w14:textId="77A65FD4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21832AE" w14:textId="6314E6CE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арбитражных управляющих "Возрождение" </w:t>
            </w:r>
          </w:p>
        </w:tc>
      </w:tr>
      <w:tr w:rsidR="00DF15A6" w14:paraId="4C50DC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2B2EDC" w14:textId="44B72DB2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2B17135" w14:textId="33E74BFF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428E6D7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093D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A6" w14:paraId="4D51FD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AA0360" w14:textId="7E803279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8505822" w14:textId="32CC922B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DF15A6" w14:paraId="7D08EA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7CA1B" w14:textId="171D4D49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7915223" w14:textId="6D104739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А57-5110/2023</w:t>
            </w:r>
          </w:p>
        </w:tc>
      </w:tr>
      <w:tr w:rsidR="00DF15A6" w14:paraId="097C3E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744E7" w14:textId="5A2AB0C6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F8B2E4E" w14:textId="24893A1D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14:paraId="169697B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46C7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A6" w14:paraId="2CC2A3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6CB5ED" w14:textId="64A72ADE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48C1306" w14:textId="280E6602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F15A6" w14:paraId="0F465C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442B2" w14:textId="7C247E15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7F860C" w14:textId="4B6C1864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Туницин Станислав Викторович</w:t>
            </w:r>
          </w:p>
        </w:tc>
      </w:tr>
      <w:tr w:rsidR="00DF15A6" w14:paraId="603E60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94B12" w14:textId="1F05DA00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771B51F" w14:textId="0CF0A0FA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010703983488</w:t>
            </w:r>
          </w:p>
        </w:tc>
      </w:tr>
      <w:tr w:rsidR="00DF15A6" w14:paraId="5F5BED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1FF95" w14:textId="3E88FAE8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FC8BE32" w14:textId="77777777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Имущества.</w:t>
            </w:r>
          </w:p>
          <w:p w14:paraId="08F4C07C" w14:textId="77777777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настоящего Положения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</w:t>
            </w:r>
          </w:p>
          <w:p w14:paraId="6BB6D024" w14:textId="5C7ED66B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86273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F1B73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A6" w14:paraId="28ED35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96521" w14:textId="4C244BAC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D971BD" w14:textId="76B05708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DF15A6" w14:paraId="3AA001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6DB83" w14:textId="2777F1D5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68FEDBB" w14:textId="6607D24D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89603434458</w:t>
            </w:r>
          </w:p>
        </w:tc>
      </w:tr>
      <w:tr w:rsidR="00DF15A6" w14:paraId="3A3CDE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59871E" w14:textId="3F8544E2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0A16217" w14:textId="551BD2AD" w:rsidR="00DF15A6" w:rsidRDefault="00DF15A6" w:rsidP="00DF1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1B0F9F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61848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89C446C" w14:textId="77777777" w:rsidR="00DF15A6" w:rsidRDefault="00DF15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A6" w14:paraId="424088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B42D6D" w14:textId="6F45E7D4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83F5F87" w14:textId="54452E42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</w:p>
        </w:tc>
      </w:tr>
      <w:tr w:rsidR="00DF15A6" w14:paraId="4F0C6A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D38482" w14:textId="67DB9970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8F5715" w14:textId="4F536485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Направление Заявителем задатка на счета, указанные в сообщении о проведении торгов, считается акцептом размещенного на электронной площадке договора о задатке. Заявки, поступившие по истечении срока их приема, указанного в информационном сообщении о проведении торгов, не рассматриваются. Задаток вносится в валюте Российской Федерации путем перечисления денежных средств на специальный банковский счет должника в срок, обеспечивающий его поступление на указанный счет до даты окончания приема заявок на участие в торгах. Задаток считается внесенным с даты зачисления денежных средств на специальный банковский счет должника. 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 Задаток должен быть внесен заявителем в срок, обеспечивающий его поступление на счет, указанный в информационном сообщении до даты окончания приема заявок на участие в торгах.</w:t>
            </w:r>
          </w:p>
        </w:tc>
      </w:tr>
      <w:tr w:rsidR="00DF15A6" w14:paraId="72D21E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4D1C7" w14:textId="6E9A4D67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8D086D9" w14:textId="4701F2D6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</w:p>
        </w:tc>
      </w:tr>
      <w:tr w:rsidR="00DF15A6" w14:paraId="20C06F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BF567" w14:textId="309861F4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32179B" w14:textId="30CDCD6A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4122000,00</w:t>
            </w:r>
          </w:p>
        </w:tc>
      </w:tr>
      <w:tr w:rsidR="00DF15A6" w14:paraId="703BC3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20D9D" w14:textId="60F29917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F80EE1D" w14:textId="624E34E5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F15A6" w14:paraId="173B1E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AAD9A" w14:textId="55E8042F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D72C6A2" w14:textId="6D5029C7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412200,00</w:t>
            </w:r>
          </w:p>
        </w:tc>
      </w:tr>
      <w:tr w:rsidR="00DF15A6" w14:paraId="2161C9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1F31E8" w14:textId="40F57071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CA8520" w14:textId="375FA969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F15A6" w14:paraId="6F1329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B1346" w14:textId="22E77213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CF4192" w14:textId="6BF2ED32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F15A6" w14:paraId="0B5BCC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A953D" w14:textId="24100045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FDC23F3" w14:textId="664F8D00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  <w:tr w:rsidR="00DF15A6" w14:paraId="38FA24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B330A8" w14:textId="14E727D8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5E83FD" w14:textId="1B20A252" w:rsidR="00DF15A6" w:rsidRDefault="00DF15A6" w:rsidP="00DF1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</w:tbl>
    <w:p w14:paraId="552635C3" w14:textId="4566176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5E96A4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A024D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F15A6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C6B3C"/>
  <w15:docId w15:val="{AED7CADA-B410-4A79-8792-29131AC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2024-05-20T13:31:00Z</dcterms:created>
  <dcterms:modified xsi:type="dcterms:W3CDTF">2024-05-20T13:31:00Z</dcterms:modified>
</cp:coreProperties>
</file>