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5C154" w14:textId="18D5D02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C7974">
        <w:rPr>
          <w:b/>
          <w:sz w:val="24"/>
          <w:szCs w:val="24"/>
        </w:rPr>
        <w:t>3169</w:t>
      </w:r>
      <w:r w:rsidR="00424B57">
        <w:rPr>
          <w:b/>
          <w:sz w:val="24"/>
          <w:szCs w:val="24"/>
        </w:rPr>
        <w:t>.</w:t>
      </w:r>
    </w:p>
    <w:p w14:paraId="40065E9A" w14:textId="788B735E" w:rsidR="00320475" w:rsidRPr="00320475" w:rsidRDefault="004C7974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28.03.2024</w:t>
      </w:r>
    </w:p>
    <w:p w14:paraId="4F67FE6E" w14:textId="255DC3B3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7974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7974">
        <w:rPr>
          <w:sz w:val="24"/>
          <w:szCs w:val="24"/>
        </w:rPr>
        <w:t>открытый аукцион</w:t>
      </w:r>
    </w:p>
    <w:p w14:paraId="63989C8C" w14:textId="5D9FAE3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7974">
        <w:rPr>
          <w:sz w:val="24"/>
          <w:szCs w:val="24"/>
        </w:rPr>
        <w:t>АО0003169</w:t>
      </w:r>
    </w:p>
    <w:p w14:paraId="70BA97D9" w14:textId="38B0FF4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79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7974">
        <w:rPr>
          <w:sz w:val="24"/>
          <w:szCs w:val="24"/>
        </w:rPr>
        <w:t>Общество с ограниченной ответственностью «Промышленная Компания «МетПром»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1605CB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8D290B5" w14:textId="2FF57A6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79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7974">
        <w:rPr>
          <w:sz w:val="24"/>
          <w:szCs w:val="24"/>
        </w:rPr>
        <w:t>АО0003169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03EDA104" w14:textId="77777777" w:rsidTr="00E3311F">
        <w:tc>
          <w:tcPr>
            <w:tcW w:w="3510" w:type="dxa"/>
          </w:tcPr>
          <w:p w14:paraId="3106459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58A9C4BE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E5DDCAE" w14:textId="77777777" w:rsidTr="00E3311F">
        <w:tc>
          <w:tcPr>
            <w:tcW w:w="3510" w:type="dxa"/>
          </w:tcPr>
          <w:p w14:paraId="4E46D0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DC5F53D" w14:textId="2823FF88" w:rsidR="002B1D27" w:rsidRPr="00334D8D" w:rsidRDefault="004C79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3B3B9D0" w14:textId="77777777" w:rsidTr="00E3311F">
        <w:tc>
          <w:tcPr>
            <w:tcW w:w="3510" w:type="dxa"/>
          </w:tcPr>
          <w:p w14:paraId="71E7EF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9EB51F3" w14:textId="793D9796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79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7974"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D5D78B5" w14:textId="77777777" w:rsidTr="00E3311F">
        <w:tc>
          <w:tcPr>
            <w:tcW w:w="3510" w:type="dxa"/>
          </w:tcPr>
          <w:p w14:paraId="20EC0E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1AF7BEBF" w14:textId="64D05A45" w:rsidR="002B1D27" w:rsidRPr="00224412" w:rsidRDefault="004C79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3A44C63E" w14:textId="77777777" w:rsidTr="00E3311F">
        <w:tc>
          <w:tcPr>
            <w:tcW w:w="3510" w:type="dxa"/>
          </w:tcPr>
          <w:p w14:paraId="75EC90F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F8346EE" w14:textId="080EBE8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79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79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500E7F5" w14:textId="77777777" w:rsidTr="00E3311F">
        <w:tc>
          <w:tcPr>
            <w:tcW w:w="3510" w:type="dxa"/>
          </w:tcPr>
          <w:p w14:paraId="7B7611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B916C9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D57A109" w14:textId="77777777" w:rsidTr="00E3311F">
        <w:trPr>
          <w:trHeight w:val="690"/>
        </w:trPr>
        <w:tc>
          <w:tcPr>
            <w:tcW w:w="3510" w:type="dxa"/>
          </w:tcPr>
          <w:p w14:paraId="5ECF4D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1DE6F10" w14:textId="34F1D4EF" w:rsidR="002B1D27" w:rsidRPr="00224412" w:rsidRDefault="004C79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19.02.2024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4056B7CB" w14:textId="77777777" w:rsidTr="00E3311F">
        <w:trPr>
          <w:trHeight w:val="135"/>
        </w:trPr>
        <w:tc>
          <w:tcPr>
            <w:tcW w:w="3510" w:type="dxa"/>
          </w:tcPr>
          <w:p w14:paraId="05C9C9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9446801" w14:textId="3C82A73F" w:rsidR="002B1D27" w:rsidRPr="00224412" w:rsidRDefault="004C79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27.03.2024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04DB2837" w14:textId="77777777" w:rsidTr="00E3311F">
        <w:trPr>
          <w:trHeight w:val="150"/>
        </w:trPr>
        <w:tc>
          <w:tcPr>
            <w:tcW w:w="3510" w:type="dxa"/>
          </w:tcPr>
          <w:p w14:paraId="59D5C0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8558BA5" w14:textId="7B56EE3B" w:rsidR="002B1D27" w:rsidRPr="00224412" w:rsidRDefault="004C79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D80DD64" w14:textId="77777777" w:rsidTr="00E3311F">
        <w:trPr>
          <w:trHeight w:val="119"/>
        </w:trPr>
        <w:tc>
          <w:tcPr>
            <w:tcW w:w="3510" w:type="dxa"/>
          </w:tcPr>
          <w:p w14:paraId="66A26F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00992082" w14:textId="50FE3F2D" w:rsidR="002B1D27" w:rsidRPr="00224412" w:rsidRDefault="004C79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1B08902" w14:textId="77777777" w:rsidTr="00E3311F">
        <w:trPr>
          <w:trHeight w:val="135"/>
        </w:trPr>
        <w:tc>
          <w:tcPr>
            <w:tcW w:w="3510" w:type="dxa"/>
          </w:tcPr>
          <w:p w14:paraId="23BA07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32C6DA46" w14:textId="44CA70FF" w:rsidR="002B1D27" w:rsidRPr="00334D8D" w:rsidRDefault="004C79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05.02.2024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C84DE31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04CD26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974" w14:paraId="4499FA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0C6B4" w14:textId="67D718B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393B52B" w14:textId="09547BA1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C7974" w14:paraId="506C5A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3C3ACD" w14:textId="41DAFE24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BA8A91C" w14:textId="09178D15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2E31B93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9AC14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974" w14:paraId="751CE0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70DCD" w14:textId="20AB4293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692E2B" w14:textId="0404ECA6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C7974" w14:paraId="4630B8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CBD737" w14:textId="6525D29F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A0C5549" w14:textId="77777777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C7974" w14:paraId="7A9201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24A368" w14:textId="770E1A11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69DB0BC" w14:textId="77777777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C7974" w14:paraId="4F44E2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6299F4" w14:textId="730AE52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37B90014" w14:textId="77777777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FF696C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202B75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974" w14:paraId="5C1618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A89D5" w14:textId="4229B0F6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A369C47" w14:textId="33802638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Арбитражный суд Удмуртской Республики</w:t>
            </w:r>
          </w:p>
        </w:tc>
      </w:tr>
      <w:tr w:rsidR="004C7974" w14:paraId="78E26E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C41A7E" w14:textId="5476A089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C392F90" w14:textId="56470597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А71-12856/2020</w:t>
            </w:r>
          </w:p>
        </w:tc>
      </w:tr>
      <w:tr w:rsidR="004C7974" w14:paraId="32D576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B0074E" w14:textId="65F9996F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914ED03" w14:textId="7DAE442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(прав требований) ООО ПК "МетПром"</w:t>
            </w:r>
          </w:p>
        </w:tc>
      </w:tr>
    </w:tbl>
    <w:p w14:paraId="2D40723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6AEAF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974" w14:paraId="4F3EAB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550177" w14:textId="42C9B582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14:paraId="2C262AA4" w14:textId="316AE15C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C7974" w14:paraId="45D6A5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441466" w14:textId="4F451E62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8CF5AAD" w14:textId="6C54510C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«Промышленная Компания «МетПром»</w:t>
            </w:r>
          </w:p>
        </w:tc>
      </w:tr>
      <w:tr w:rsidR="004C7974" w14:paraId="310ABB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A8FB92" w14:textId="29AB6D7E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BC7F4E5" w14:textId="79B63643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ПК «МетПром»</w:t>
            </w:r>
          </w:p>
        </w:tc>
      </w:tr>
      <w:tr w:rsidR="004C7974" w14:paraId="609F71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C41977" w14:textId="30945716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511A2CE" w14:textId="5E4CA0C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1832149646</w:t>
            </w:r>
          </w:p>
        </w:tc>
      </w:tr>
      <w:tr w:rsidR="004C7974" w14:paraId="360317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D7218D" w14:textId="45DDB87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B2F05EC" w14:textId="3CBFBBB1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1181832014099</w:t>
            </w:r>
          </w:p>
        </w:tc>
      </w:tr>
      <w:tr w:rsidR="004C7974" w14:paraId="4BB6E7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ABA736" w14:textId="65F98B89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73A896C" w14:textId="22905C41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4CC4118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E0D9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974" w14:paraId="437366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9BAC9" w14:textId="77D5B3B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66FA0AA" w14:textId="4624E727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4C7974" w14:paraId="7B30A11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211D88" w14:textId="5C5B4C5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A76D0AF" w14:textId="10C4A09B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4C7974" w14:paraId="7FEE664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A0CF31" w14:textId="358B902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1B394A91" w14:textId="62522130" w:rsidR="004C7974" w:rsidRDefault="004C7974" w:rsidP="004C79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04FF613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4401BD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B6CAD0A" w14:textId="77777777" w:rsidR="004C7974" w:rsidRDefault="004C797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7974" w14:paraId="4DBD25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7AD89F" w14:textId="5BA59B0D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FD51CC3" w14:textId="0F3F2FF9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  <w:t>Право требования к ООО «Метпром»</w:t>
            </w:r>
          </w:p>
        </w:tc>
      </w:tr>
      <w:tr w:rsidR="004C7974" w14:paraId="4195B2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2F5B0" w14:textId="7B3A174A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B784FAF" w14:textId="75155B38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оформляется произвольно в письменной форме на русском языке и должна содержать: документы, подтверждающие внесения задатка, подтверждающие полномочия лица на осуществление действий от имени заявителя, обязательство участника торгов соблюдать требования, указанные в сообщении о проведении торгов; номер контактного телефона, адрес электронной почты, свидетельство ИНН, для юр. лиц: нотариальную копию или действительную выписку из ЕГРЮЛ, копию решения об одобрении/совершении крупной сделки, если данное установлено законодательством РФ и (или) учредительными документами юр. лица, фирменное наименование, сведения об организационно-правовой форме, место нахождения, почтовый адрес заявителя, копии документов, подтверждающих полномочия руководителя, для индивидуального предпринимателя: нотариальную копию или действительную выписку из ЕГРИП, для физ. лиц: копия документа, удостоверяющего личность, ФИО, паспортные данные, сведения о месте жительства, для иностранного лица: заверенный перевод на русский язык документов о государственной регистрации юр. лица или государственной регистрации физ. лица в качестве ИП в соответствии с законодательством соответствующего государства. Также заявка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СРО арбитражных управляющих, членом или руководителем которой является конкурсный управляющий.</w:t>
            </w:r>
          </w:p>
        </w:tc>
      </w:tr>
      <w:tr w:rsidR="004C7974" w14:paraId="2165B4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DBC55C" w14:textId="7E9C5C5A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82F15D7" w14:textId="4F597BCA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ООО «Метпром» (ИНН 1832149646) в размере 2 312 715,50 руб., установленное решением Арбитражного суда Удмуртской Республики от 22.10.2021 по делу № А71-8446/21</w:t>
            </w:r>
          </w:p>
        </w:tc>
      </w:tr>
      <w:tr w:rsidR="004C7974" w14:paraId="0BAF5E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CB1CDE" w14:textId="4F8FED3E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C1F6695" w14:textId="36EEC562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2081443,95</w:t>
            </w:r>
          </w:p>
        </w:tc>
      </w:tr>
      <w:tr w:rsidR="004C7974" w14:paraId="66DA4F0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CC6F17" w14:textId="5F8D49CD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ACEB3F2" w14:textId="011701A5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7974" w14:paraId="4EA0D7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1608EB" w14:textId="4A5514FD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8610F9D" w14:textId="6AA6BD87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104072,1975</w:t>
            </w:r>
          </w:p>
        </w:tc>
      </w:tr>
      <w:tr w:rsidR="004C7974" w14:paraId="4B6009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7CC396" w14:textId="3D130DBE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C67F648" w14:textId="19C1D2CA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C7974" w14:paraId="231B40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4A7906" w14:textId="1F031814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A11ACB4" w14:textId="3BC06028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C7974" w14:paraId="7400B8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374EF" w14:textId="54BF79E0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EF9E631" w14:textId="4CD532DB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27.03.2024 г.</w:t>
            </w:r>
          </w:p>
        </w:tc>
      </w:tr>
      <w:tr w:rsidR="004C7974" w14:paraId="27F777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BF3404" w14:textId="50B37292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43B74A9" w14:textId="2A0CE92E" w:rsidR="004C7974" w:rsidRDefault="004C7974" w:rsidP="004C79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40702810368000002950 в Удмуртском отделении № 8618 ПАО «СБЕРБАНК» г. Ижевск (БИК: 049401601, к/с: 30101810400000000601), получатель: ООО «ПК «МетПром» (ИНН/КПП: 1832149646/ 183201001)</w:t>
            </w:r>
          </w:p>
        </w:tc>
      </w:tr>
    </w:tbl>
    <w:p w14:paraId="3A790A28" w14:textId="63A2E65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0876E7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6A554B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7974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4075F"/>
  <w15:docId w15:val="{5C60B5E3-14D8-4274-9588-B62694D95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2024-03-28T13:23:00Z</dcterms:created>
  <dcterms:modified xsi:type="dcterms:W3CDTF">2024-03-28T13:23:00Z</dcterms:modified>
</cp:coreProperties>
</file>