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Протокол о результатах проведения открытых торгов по аукциону № </w:t>
      </w:r>
      <w:bookmarkStart w:id="0" w:name="НомерАукцион"/>
      <w:bookmarkEnd w:id="0"/>
      <w:r>
        <w:rPr>
          <w:b/>
          <w:sz w:val="24"/>
          <w:szCs w:val="24"/>
        </w:rPr>
        <w:t>АО0003166.</w:t>
      </w:r>
    </w:p>
    <w:p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13.03.2024</w:t>
      </w:r>
    </w:p>
    <w:p>
      <w:pPr>
        <w:pStyle w:val="6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Информация о/об </w:t>
      </w:r>
      <w:bookmarkStart w:id="2" w:name="ВидАукцион_ПП"/>
      <w:bookmarkEnd w:id="2"/>
      <w:r>
        <w:rPr>
          <w:b/>
          <w:sz w:val="24"/>
          <w:szCs w:val="24"/>
        </w:rPr>
        <w:t xml:space="preserve">открытом аукционе № </w:t>
      </w:r>
      <w:bookmarkStart w:id="3" w:name="НомерАукцион_1"/>
      <w:bookmarkEnd w:id="3"/>
      <w:r>
        <w:rPr>
          <w:b/>
          <w:sz w:val="24"/>
          <w:szCs w:val="24"/>
        </w:rPr>
        <w:t>АО0003166.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Вставка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«Торги в форме </w:t>
            </w:r>
            <w:bookmarkStart w:id="5" w:name="ВидАукцион_РП"/>
            <w:bookmarkEnd w:id="5"/>
            <w:r>
              <w:rPr>
                <w:sz w:val="24"/>
                <w:szCs w:val="24"/>
              </w:rPr>
              <w:t xml:space="preserve">открытого аукциона по продаже имущества </w:t>
            </w:r>
            <w:bookmarkStart w:id="6" w:name="СокрНаим"/>
            <w:bookmarkEnd w:id="6"/>
            <w:r>
              <w:rPr>
                <w:sz w:val="24"/>
                <w:szCs w:val="24"/>
              </w:rPr>
              <w:t>Чернова Галина Иванович.»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ВидАукцион_РП_1"/>
            <w:bookmarkEnd w:id="8"/>
            <w:r>
              <w:rPr>
                <w:sz w:val="24"/>
                <w:szCs w:val="24"/>
              </w:rPr>
              <w:t xml:space="preserve">открытого аукциона признается участник открытых торгов, который </w:t>
            </w:r>
            <w:bookmarkStart w:id="9" w:name="ПобедаПредстав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r>
              <w:fldChar w:fldCharType="begin"/>
            </w:r>
            <w:r>
              <w:instrText xml:space="preserve"> HYPERLINK "http://eurtp.ru/" </w:instrText>
            </w:r>
            <w:r>
              <w:fldChar w:fldCharType="separate"/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http</w:t>
            </w:r>
            <w:r>
              <w:rPr>
                <w:rStyle w:val="4"/>
                <w:color w:val="auto"/>
                <w:sz w:val="24"/>
                <w:szCs w:val="24"/>
              </w:rPr>
              <w:t>://</w:t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eurtp</w:t>
            </w:r>
            <w:r>
              <w:rPr>
                <w:rStyle w:val="4"/>
                <w:color w:val="auto"/>
                <w:sz w:val="24"/>
                <w:szCs w:val="24"/>
              </w:rPr>
              <w:t>.</w:t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ru</w:t>
            </w:r>
            <w:r>
              <w:rPr>
                <w:rStyle w:val="4"/>
                <w:color w:val="auto"/>
                <w:sz w:val="24"/>
                <w:szCs w:val="24"/>
              </w:rPr>
              <w:t>/</w:t>
            </w:r>
            <w:r>
              <w:rPr>
                <w:rStyle w:val="4"/>
                <w:color w:val="auto"/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31.01.2024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11.03.2024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31.01.2024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>
              <w:rPr>
                <w:rStyle w:val="7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31.01.2024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31.01.2024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</w:t>
            </w:r>
            <w:r>
              <w:rPr>
                <w:rFonts w:hint="default"/>
                <w:sz w:val="24"/>
                <w:szCs w:val="24"/>
                <w:lang w:val="en-US"/>
              </w:rPr>
              <w:t>0</w:t>
            </w:r>
            <w:bookmarkStart w:id="77" w:name="_GoBack"/>
            <w:bookmarkEnd w:id="77"/>
          </w:p>
        </w:tc>
      </w:tr>
    </w:tbl>
    <w:p>
      <w:pPr>
        <w:pStyle w:val="6"/>
        <w:spacing w:line="240" w:lineRule="auto"/>
        <w:ind w:left="1068"/>
        <w:rPr>
          <w:b/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Организатор торгов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Арбитражный управляющий</w:t>
      </w:r>
    </w:p>
    <w:tbl>
      <w:tblPr>
        <w:tblStyle w:val="3"/>
        <w:tblW w:w="957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 судебном деле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07.12.2023 по делу №А57-31911/2017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Информация о должнике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Контактное лицо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Лоты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1. </w:t>
      </w:r>
      <w:bookmarkStart w:id="26" w:name="Лот_1"/>
      <w:bookmarkEnd w:id="26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1699100,00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84955,00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Предложения </w:t>
      </w:r>
      <w:bookmarkStart w:id="28" w:name="Предложение_1"/>
      <w:bookmarkEnd w:id="28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Техничекая 3А, кв 253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Евгенович (ИНН-645404815761) - 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Агент, действующий от имени и за счет Принципала – </w:t>
            </w:r>
            <w:r>
              <w:rPr>
                <w:rFonts w:eastAsia="Calibri" w:cstheme="minorHAnsi"/>
                <w:sz w:val="24"/>
                <w:szCs w:val="24"/>
              </w:rPr>
              <w:t>Козловского Александра Валерьевича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(ИНН-</w:t>
            </w:r>
            <w:r>
              <w:rPr>
                <w:rFonts w:eastAsia="Calibri" w:cstheme="minorHAnsi"/>
                <w:sz w:val="24"/>
                <w:szCs w:val="24"/>
              </w:rPr>
              <w:t>641303802399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1699100,00 руб.</w:t>
            </w:r>
          </w:p>
        </w:tc>
      </w:tr>
    </w:tbl>
    <w:p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1 является Пукач Михайло Евгенович (ИНН-645404815761)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 Агент, действующий от имени и за счет Принципала – </w:t>
      </w:r>
      <w:r>
        <w:rPr>
          <w:rFonts w:eastAsia="Calibri" w:cstheme="minorHAnsi"/>
          <w:sz w:val="24"/>
          <w:szCs w:val="24"/>
        </w:rPr>
        <w:t>Козловского Александра Валерьевича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(ИНН-</w:t>
      </w:r>
      <w:r>
        <w:rPr>
          <w:rFonts w:eastAsia="Calibri" w:cstheme="minorHAnsi"/>
          <w:sz w:val="24"/>
          <w:szCs w:val="24"/>
        </w:rPr>
        <w:t>641303802399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), на основании Агентского договора</w:t>
      </w:r>
      <w:r>
        <w:rPr>
          <w:sz w:val="24"/>
          <w:szCs w:val="24"/>
        </w:rPr>
        <w:t>.</w:t>
      </w:r>
    </w:p>
    <w:p>
      <w:pPr>
        <w:spacing w:line="240" w:lineRule="auto"/>
        <w:ind w:firstLine="708"/>
        <w:contextualSpacing/>
        <w:rPr>
          <w:rFonts w:eastAsia="Calibri" w:cstheme="minorHAnsi"/>
          <w:sz w:val="24"/>
          <w:szCs w:val="24"/>
        </w:rPr>
      </w:pPr>
      <w:bookmarkStart w:id="30" w:name="ЛотНазвание_2"/>
      <w:bookmarkEnd w:id="30"/>
    </w:p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2. </w:t>
      </w:r>
      <w:bookmarkStart w:id="31" w:name="Лот_2"/>
      <w:bookmarkEnd w:id="31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Предложения </w:t>
      </w:r>
      <w:bookmarkStart w:id="33" w:name="Предложение_2"/>
      <w:bookmarkEnd w:id="33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Техничекая 3А, кв 253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Евгенович (ИНН-645404815761) - 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Агент, действующий от имени и за счет Принципала – </w:t>
            </w:r>
            <w:r>
              <w:rPr>
                <w:rFonts w:eastAsia="Calibri" w:cstheme="minorHAnsi"/>
                <w:sz w:val="24"/>
                <w:szCs w:val="24"/>
              </w:rPr>
              <w:t>Козловского Александра Валерьевича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(ИНН-</w:t>
            </w:r>
            <w:r>
              <w:rPr>
                <w:rFonts w:eastAsia="Calibri" w:cstheme="minorHAnsi"/>
                <w:sz w:val="24"/>
                <w:szCs w:val="24"/>
              </w:rPr>
              <w:t>641303802399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 руб.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 1Весенний проезд д3 кв35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2 является Пукач Михайло Евгенович (ИНН-645404815761)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 Агент, действующий от имени и за счет Принципала – </w:t>
      </w:r>
      <w:r>
        <w:rPr>
          <w:rFonts w:eastAsia="Calibri" w:cstheme="minorHAnsi"/>
          <w:sz w:val="24"/>
          <w:szCs w:val="24"/>
        </w:rPr>
        <w:t>Козловского Александра Валерьевича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(ИНН-</w:t>
      </w:r>
      <w:r>
        <w:rPr>
          <w:rFonts w:eastAsia="Calibri" w:cstheme="minorHAnsi"/>
          <w:sz w:val="24"/>
          <w:szCs w:val="24"/>
        </w:rPr>
        <w:t>641303802399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), на основании Агентского договора</w:t>
      </w:r>
      <w:r>
        <w:rPr>
          <w:sz w:val="24"/>
          <w:szCs w:val="24"/>
        </w:rPr>
        <w:t>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3. </w:t>
      </w:r>
      <w:bookmarkStart w:id="36" w:name="Лот_3"/>
      <w:bookmarkEnd w:id="36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Предложения </w:t>
      </w:r>
      <w:bookmarkStart w:id="38" w:name="Предложение_3"/>
      <w:bookmarkEnd w:id="38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Техничекая 3А, кв 253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Евгенович (ИНН-645404815761) - 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Агент, действующий от имени и за счет Принципала – </w:t>
            </w:r>
            <w:r>
              <w:rPr>
                <w:rFonts w:eastAsia="Calibri" w:cstheme="minorHAnsi"/>
                <w:sz w:val="24"/>
                <w:szCs w:val="24"/>
              </w:rPr>
              <w:t>Козловского Александра Валерьевича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(ИНН-</w:t>
            </w:r>
            <w:r>
              <w:rPr>
                <w:rFonts w:eastAsia="Calibri" w:cstheme="minorHAnsi"/>
                <w:sz w:val="24"/>
                <w:szCs w:val="24"/>
              </w:rPr>
              <w:t>641303802399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 руб.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Лариса Васильевна (ИНН-645200456063)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 1Весенний проезд д3 кв 35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 1Весенний проезд д3 кв35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3 является Пукач Михайло Евгенович (ИНН-645404815761)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 Агент, действующий от имени и за счет Принципала – </w:t>
      </w:r>
      <w:r>
        <w:rPr>
          <w:rFonts w:eastAsia="Calibri" w:cstheme="minorHAnsi"/>
          <w:sz w:val="24"/>
          <w:szCs w:val="24"/>
        </w:rPr>
        <w:t>Козловского Александра Валерьевича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(ИНН-</w:t>
      </w:r>
      <w:r>
        <w:rPr>
          <w:rFonts w:eastAsia="Calibri" w:cstheme="minorHAnsi"/>
          <w:sz w:val="24"/>
          <w:szCs w:val="24"/>
        </w:rPr>
        <w:t>641303802399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), на основании Агентского договора</w:t>
      </w:r>
      <w:r>
        <w:rPr>
          <w:sz w:val="24"/>
          <w:szCs w:val="24"/>
        </w:rPr>
        <w:t>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4. </w:t>
      </w:r>
      <w:bookmarkStart w:id="41" w:name="Лот_4"/>
      <w:bookmarkEnd w:id="41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Предложения </w:t>
      </w:r>
      <w:bookmarkStart w:id="43" w:name="Предложение_4"/>
      <w:bookmarkEnd w:id="43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Техничекая 3А, кв 253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Евгенович (ИНН-645404815761) - 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Агент, действующий от имени и за счет Принципала – </w:t>
            </w:r>
            <w:r>
              <w:rPr>
                <w:rFonts w:eastAsia="Calibri" w:cstheme="minorHAnsi"/>
                <w:sz w:val="24"/>
                <w:szCs w:val="24"/>
              </w:rPr>
              <w:t>Козловского Александра Валерьевича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(ИНН-</w:t>
            </w:r>
            <w:r>
              <w:rPr>
                <w:rFonts w:eastAsia="Calibri" w:cstheme="minorHAnsi"/>
                <w:sz w:val="24"/>
                <w:szCs w:val="24"/>
              </w:rPr>
              <w:t>641303802399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1307000,00 руб.</w:t>
            </w:r>
          </w:p>
        </w:tc>
      </w:tr>
    </w:tbl>
    <w:p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4 является Пукач Михайло Евгенович (ИНН-645404815761)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 Агент, действующий от имени и за счет Принципала – </w:t>
      </w:r>
      <w:r>
        <w:rPr>
          <w:rFonts w:eastAsia="Calibri" w:cstheme="minorHAnsi"/>
          <w:sz w:val="24"/>
          <w:szCs w:val="24"/>
        </w:rPr>
        <w:t>Козловского Александра Валерьевича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(ИНН-</w:t>
      </w:r>
      <w:r>
        <w:rPr>
          <w:rFonts w:eastAsia="Calibri" w:cstheme="minorHAnsi"/>
          <w:sz w:val="24"/>
          <w:szCs w:val="24"/>
        </w:rPr>
        <w:t>641303802399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), на основании Агентского договора</w:t>
      </w:r>
      <w:r>
        <w:rPr>
          <w:sz w:val="24"/>
          <w:szCs w:val="24"/>
        </w:rPr>
        <w:t>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5. </w:t>
      </w:r>
      <w:bookmarkStart w:id="46" w:name="Лот_5"/>
      <w:bookmarkEnd w:id="46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9390795,00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469539,75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Предложения </w:t>
      </w:r>
      <w:bookmarkStart w:id="48" w:name="Предложение_5"/>
      <w:bookmarkEnd w:id="48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Техничекая 3А, кв 253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Евгенович (ИНН-645404815761) - 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Агент, действующий от имени и за счет Принципала – </w:t>
            </w:r>
            <w:r>
              <w:rPr>
                <w:rFonts w:eastAsia="Calibri" w:cstheme="minorHAnsi"/>
                <w:sz w:val="24"/>
                <w:szCs w:val="24"/>
              </w:rPr>
              <w:t>Козловского Александра Валерьевича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(ИНН-</w:t>
            </w:r>
            <w:r>
              <w:rPr>
                <w:rFonts w:eastAsia="Calibri" w:cstheme="minorHAnsi"/>
                <w:sz w:val="24"/>
                <w:szCs w:val="24"/>
              </w:rPr>
              <w:t>641303802399</w:t>
            </w:r>
            <w:r>
              <w:rPr>
                <w:rFonts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9390795,00 руб.</w:t>
            </w:r>
          </w:p>
        </w:tc>
      </w:tr>
    </w:tbl>
    <w:p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5 является Пукач Михайло Евгенович (ИНН-645404815761)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 Агент, действующий от имени и за счет Принципала – </w:t>
      </w:r>
      <w:r>
        <w:rPr>
          <w:rFonts w:eastAsia="Calibri" w:cstheme="minorHAnsi"/>
          <w:sz w:val="24"/>
          <w:szCs w:val="24"/>
        </w:rPr>
        <w:t>Козловского Александра Валерьевича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(ИНН-</w:t>
      </w:r>
      <w:r>
        <w:rPr>
          <w:rFonts w:eastAsia="Calibri" w:cstheme="minorHAnsi"/>
          <w:sz w:val="24"/>
          <w:szCs w:val="24"/>
        </w:rPr>
        <w:t>641303802399</w:t>
      </w:r>
      <w:r>
        <w:rPr>
          <w:rFonts w:cstheme="minorHAnsi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), на основании Агентского договора</w:t>
      </w:r>
      <w:r>
        <w:rPr>
          <w:sz w:val="24"/>
          <w:szCs w:val="24"/>
        </w:rPr>
        <w:t>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</w:p>
    <w:p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Лот 6. </w:t>
      </w:r>
      <w:bookmarkStart w:id="51" w:name="Лот_6"/>
      <w:bookmarkEnd w:id="51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</w:t>
            </w:r>
            <w:r>
              <w:rPr>
                <w:sz w:val="24"/>
                <w:szCs w:val="24"/>
                <w:lang w:val="en-US"/>
              </w:rPr>
              <w:t>С учетом наличия соарендатора - Сенотрусова Александра Серафимовича, 11.01.1956 гр.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</w:t>
            </w:r>
            <w:r>
              <w:rPr>
                <w:sz w:val="24"/>
                <w:szCs w:val="24"/>
                <w:lang w:val="en-US"/>
              </w:rPr>
              <w:t>С учетом наличия соарендатора - Сенотрусова Александра Серафимовича, 11.01.1956 гр.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2623928,00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131196,40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</w:rPr>
        <w:t xml:space="preserve"> </w:t>
      </w:r>
      <w:bookmarkStart w:id="53" w:name="Предложение_6"/>
      <w:bookmarkEnd w:id="53"/>
      <w:r>
        <w:rPr>
          <w:sz w:val="24"/>
          <w:szCs w:val="24"/>
        </w:rPr>
        <w:t xml:space="preserve"> </w:t>
      </w:r>
      <w:bookmarkStart w:id="54" w:name="Победитель_6"/>
      <w:bookmarkEnd w:id="54"/>
      <w:r>
        <w:rPr>
          <w:sz w:val="24"/>
          <w:szCs w:val="24"/>
        </w:rPr>
        <w:t>Заявок на данный лот нет.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</w:p>
    <w:p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Лот 7. </w:t>
      </w:r>
      <w:bookmarkStart w:id="56" w:name="Лот_7"/>
      <w:bookmarkEnd w:id="56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20170736,00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1008536,80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</w:rPr>
        <w:t xml:space="preserve"> </w:t>
      </w:r>
      <w:bookmarkStart w:id="58" w:name="Предложение_7"/>
      <w:bookmarkEnd w:id="58"/>
      <w:r>
        <w:rPr>
          <w:sz w:val="24"/>
          <w:szCs w:val="24"/>
        </w:rPr>
        <w:t xml:space="preserve"> </w:t>
      </w:r>
      <w:bookmarkStart w:id="59" w:name="Победитель_7"/>
      <w:bookmarkEnd w:id="59"/>
      <w:r>
        <w:rPr>
          <w:sz w:val="24"/>
          <w:szCs w:val="24"/>
        </w:rPr>
        <w:t>Заявок на данный лот нет.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>
        <w:rPr>
          <w:sz w:val="24"/>
          <w:szCs w:val="24"/>
        </w:rPr>
        <w:t xml:space="preserve"> </w:t>
      </w:r>
      <w:bookmarkStart w:id="61" w:name="Лот_8"/>
      <w:bookmarkEnd w:id="61"/>
      <w:r>
        <w:rPr>
          <w:sz w:val="24"/>
          <w:szCs w:val="24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</w:rPr>
        <w:t xml:space="preserve"> </w:t>
      </w:r>
      <w:bookmarkStart w:id="63" w:name="Предложение_8"/>
      <w:bookmarkEnd w:id="63"/>
      <w:r>
        <w:rPr>
          <w:sz w:val="24"/>
          <w:szCs w:val="24"/>
        </w:rPr>
        <w:t xml:space="preserve"> </w:t>
      </w:r>
      <w:bookmarkStart w:id="64" w:name="ПредложениеНазвание_9"/>
      <w:bookmarkEnd w:id="64"/>
      <w:bookmarkStart w:id="65" w:name="Предложение_9"/>
      <w:bookmarkEnd w:id="65"/>
      <w:bookmarkStart w:id="66" w:name="Лот_9"/>
      <w:bookmarkEnd w:id="66"/>
      <w:bookmarkStart w:id="67" w:name="Победитель_8"/>
      <w:bookmarkEnd w:id="67"/>
      <w:bookmarkStart w:id="68" w:name="ЛотНазвание_10"/>
      <w:bookmarkEnd w:id="68"/>
      <w:bookmarkStart w:id="69" w:name="Победитель_10"/>
      <w:bookmarkEnd w:id="69"/>
      <w:bookmarkStart w:id="70" w:name="Лот_10"/>
      <w:bookmarkEnd w:id="70"/>
      <w:bookmarkStart w:id="71" w:name="Победитель_9"/>
      <w:bookmarkEnd w:id="71"/>
      <w:bookmarkStart w:id="72" w:name="ПредложениеНазвание_10"/>
      <w:bookmarkEnd w:id="72"/>
      <w:bookmarkStart w:id="73" w:name="Победитель_50"/>
      <w:bookmarkEnd w:id="73"/>
      <w:bookmarkStart w:id="74" w:name="Предложение_10"/>
      <w:bookmarkEnd w:id="74"/>
      <w:bookmarkStart w:id="75" w:name="ЛотНазвание_9"/>
      <w:bookmarkEnd w:id="75"/>
    </w:p>
    <w:p>
      <w:pPr>
        <w:spacing w:line="240" w:lineRule="auto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>
        <w:rPr>
          <w:sz w:val="24"/>
          <w:szCs w:val="24"/>
          <w:lang w:val="en-US"/>
        </w:rPr>
        <w:t> </w:t>
      </w:r>
    </w:p>
    <w:p>
      <w:pPr>
        <w:spacing w:line="240" w:lineRule="auto"/>
        <w:contextualSpacing/>
        <w:rPr>
          <w:rFonts w:cstheme="minorHAnsi"/>
          <w:sz w:val="24"/>
          <w:szCs w:val="24"/>
        </w:rPr>
      </w:pPr>
    </w:p>
    <w:p>
      <w:pPr>
        <w:rPr>
          <w:sz w:val="24"/>
          <w:szCs w:val="24"/>
        </w:rPr>
      </w:pPr>
      <w:bookmarkStart w:id="76" w:name="ПодтверждениеПодпись"/>
      <w:bookmarkEnd w:id="76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0E4EFC"/>
    <w:multiLevelType w:val="multilevel"/>
    <w:tmpl w:val="3B0E4EF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1CF9"/>
    <w:rsid w:val="00101695"/>
    <w:rsid w:val="00150634"/>
    <w:rsid w:val="00183E1F"/>
    <w:rsid w:val="002302D6"/>
    <w:rsid w:val="002B16A1"/>
    <w:rsid w:val="002C1415"/>
    <w:rsid w:val="002F726A"/>
    <w:rsid w:val="00303684"/>
    <w:rsid w:val="00362201"/>
    <w:rsid w:val="003734D3"/>
    <w:rsid w:val="003B4813"/>
    <w:rsid w:val="0044172D"/>
    <w:rsid w:val="004713AA"/>
    <w:rsid w:val="004A7444"/>
    <w:rsid w:val="004C520C"/>
    <w:rsid w:val="004D1756"/>
    <w:rsid w:val="0054224C"/>
    <w:rsid w:val="005F6728"/>
    <w:rsid w:val="007549F2"/>
    <w:rsid w:val="008749DF"/>
    <w:rsid w:val="008867BD"/>
    <w:rsid w:val="008C135F"/>
    <w:rsid w:val="008C48B3"/>
    <w:rsid w:val="008E3906"/>
    <w:rsid w:val="008F7363"/>
    <w:rsid w:val="00902E1D"/>
    <w:rsid w:val="009A150C"/>
    <w:rsid w:val="009B22E7"/>
    <w:rsid w:val="009C2929"/>
    <w:rsid w:val="00A13811"/>
    <w:rsid w:val="00A57D49"/>
    <w:rsid w:val="00B241E0"/>
    <w:rsid w:val="00B30D9A"/>
    <w:rsid w:val="00BE0A9B"/>
    <w:rsid w:val="00C26FEC"/>
    <w:rsid w:val="00CB7D60"/>
    <w:rsid w:val="00DA74AF"/>
    <w:rsid w:val="00E64E88"/>
    <w:rsid w:val="00EB4646"/>
    <w:rsid w:val="00EF00C1"/>
    <w:rsid w:val="00F35E65"/>
    <w:rsid w:val="00FA2CE5"/>
    <w:rsid w:val="00FB0932"/>
    <w:rsid w:val="00FE7086"/>
    <w:rsid w:val="752C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apple-converted-spac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14</Pages>
  <Words>2797</Words>
  <Characters>19303</Characters>
  <Lines>886</Lines>
  <Paragraphs>323</Paragraphs>
  <TotalTime>15</TotalTime>
  <ScaleCrop>false</ScaleCrop>
  <LinksUpToDate>false</LinksUpToDate>
  <CharactersWithSpaces>21858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2024-03-13T14:25:00Z</dcterms:created>
  <dc:creator>Администратор безопасности</dc:creator>
  <cp:lastModifiedBy>Специалист</cp:lastModifiedBy>
  <dcterms:modified xsi:type="dcterms:W3CDTF">2024-03-14T06:06:14Z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4996A6AE302542FCBAFD5E10F9E578FD_12</vt:lpwstr>
  </property>
</Properties>
</file>