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63039" w14:textId="2486239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F53BC">
        <w:rPr>
          <w:b/>
          <w:sz w:val="24"/>
          <w:szCs w:val="24"/>
        </w:rPr>
        <w:t>3160</w:t>
      </w:r>
      <w:r w:rsidR="00206311">
        <w:rPr>
          <w:b/>
          <w:sz w:val="24"/>
          <w:szCs w:val="24"/>
        </w:rPr>
        <w:t>.</w:t>
      </w:r>
    </w:p>
    <w:p w14:paraId="5E14AA6F" w14:textId="429AF158" w:rsidR="00B7364F" w:rsidRPr="00140FBA" w:rsidRDefault="00EF53B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29.02.2024</w:t>
      </w:r>
    </w:p>
    <w:p w14:paraId="59DB593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3BC" w14:paraId="16750F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70F71" w14:textId="29B96B71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3282735" w14:textId="38FC4F9B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F53BC" w14:paraId="6D5DBD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4BD12" w14:textId="495BA69E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660F17" w14:textId="4286CEA4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EF53BC" w14:paraId="6FD7C4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EB4E8" w14:textId="5C13C9B2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67EF708" w14:textId="48B2418B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EF53BC" w14:paraId="0E45E0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9E265" w14:textId="7E2DAABF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BF2046" w14:textId="798954C6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4EFA543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47EB06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8285DD4" w14:textId="77777777" w:rsidR="00EF53BC" w:rsidRDefault="00EF53B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755D71B" w14:textId="77777777" w:rsidR="00EF53BC" w:rsidRDefault="00EF53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53BC" w14:paraId="070E3E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3D193" w14:textId="76578773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8CBA1E3" w14:textId="439728D3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Шатохина Анна Сергеевна</w:t>
            </w:r>
          </w:p>
        </w:tc>
      </w:tr>
      <w:tr w:rsidR="00EF53BC" w14:paraId="318096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8A6248" w14:textId="16F4354D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FE93AC5" w14:textId="1906054A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F53BC" w14:paraId="5E53C1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8B3DE" w14:textId="31AD7B74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8910BC" w14:textId="1705AB2C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</w:t>
            </w:r>
          </w:p>
        </w:tc>
      </w:tr>
      <w:tr w:rsidR="00EF53BC" w14:paraId="55782B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42B14E" w14:textId="6765D89F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F98D6DF" w14:textId="4F846ECE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Двухкомнатная квартира, назначение – жилое, общей площадью 46,1 м2, расположенная по адресу: Новосибирская обл., </w:t>
            </w:r>
            <w:proofErr w:type="spellStart"/>
            <w:r>
              <w:rPr>
                <w:sz w:val="24"/>
                <w:szCs w:val="24"/>
              </w:rPr>
              <w:t>рп</w:t>
            </w:r>
            <w:proofErr w:type="spellEnd"/>
            <w:r>
              <w:rPr>
                <w:sz w:val="24"/>
                <w:szCs w:val="24"/>
              </w:rPr>
              <w:t>. Кольцово, ул. Рассветная, д. 4, кв. 41, кадастровый (условный) номер: 54:19:190102:8868</w:t>
            </w:r>
          </w:p>
        </w:tc>
      </w:tr>
      <w:tr w:rsidR="00EF53BC" w14:paraId="30D88B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B10CA" w14:textId="4934308A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5301669" w14:textId="269BBB0A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15.01.2024 6:00:00</w:t>
            </w:r>
          </w:p>
        </w:tc>
      </w:tr>
      <w:tr w:rsidR="00EF53BC" w14:paraId="628729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7B8A2F" w14:textId="723703BC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4711D8A" w14:textId="3F633F2E" w:rsidR="00EF53BC" w:rsidRDefault="00EF53BC" w:rsidP="00EF53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16.02.2024 6:00:00</w:t>
            </w:r>
          </w:p>
        </w:tc>
      </w:tr>
    </w:tbl>
    <w:p w14:paraId="6C757E6F" w14:textId="77777777" w:rsidR="00EF53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F3480B3" w14:textId="77777777" w:rsidR="00EF53BC" w:rsidRDefault="00EF53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0A11DC1" w14:textId="77777777" w:rsidR="00EF53BC" w:rsidRDefault="00EF53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B415B9F" w14:textId="7C3A38C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564A94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1BE92FD" w14:textId="77777777" w:rsidR="00095CB8" w:rsidRDefault="00095CB8" w:rsidP="00095CB8">
      <w:pPr>
        <w:contextualSpacing/>
        <w:rPr>
          <w:sz w:val="24"/>
          <w:szCs w:val="24"/>
        </w:rPr>
      </w:pPr>
    </w:p>
    <w:p w14:paraId="57199BF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F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B313A"/>
  <w15:docId w15:val="{FD1D67AC-57EB-4A48-8DF4-0574B67B4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2024-02-29T09:49:00Z</dcterms:created>
  <dcterms:modified xsi:type="dcterms:W3CDTF">2024-02-29T09:49:00Z</dcterms:modified>
</cp:coreProperties>
</file>