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3BFD3" w14:textId="070F86E1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505EEC">
        <w:rPr>
          <w:b/>
          <w:sz w:val="24"/>
          <w:szCs w:val="24"/>
        </w:rPr>
        <w:t>3155</w:t>
      </w:r>
      <w:r w:rsidR="00206311">
        <w:rPr>
          <w:b/>
          <w:sz w:val="24"/>
          <w:szCs w:val="24"/>
        </w:rPr>
        <w:t>.</w:t>
      </w:r>
    </w:p>
    <w:p w14:paraId="61F2C469" w14:textId="31625D67" w:rsidR="00B7364F" w:rsidRPr="00140FBA" w:rsidRDefault="00505EEC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16.02.2024</w:t>
      </w:r>
    </w:p>
    <w:p w14:paraId="3965EA48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5EEC" w14:paraId="2FF5C1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861486" w14:textId="5EAF4960" w:rsidR="00505EEC" w:rsidRDefault="00505EEC" w:rsidP="00505EE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7CE49E6" w14:textId="6D3A8311" w:rsidR="00505EEC" w:rsidRDefault="00505EEC" w:rsidP="00505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"Строительная компания "Стройсфера"</w:t>
            </w:r>
          </w:p>
        </w:tc>
      </w:tr>
      <w:tr w:rsidR="00505EEC" w14:paraId="3871DB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155610" w14:textId="059ED606" w:rsidR="00505EEC" w:rsidRDefault="00505EEC" w:rsidP="00505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793495B" w14:textId="78C30CF9" w:rsidR="00505EEC" w:rsidRDefault="00505EEC" w:rsidP="00505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2124030322</w:t>
            </w:r>
          </w:p>
        </w:tc>
      </w:tr>
      <w:tr w:rsidR="00505EEC" w14:paraId="75C7F8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02DF4F" w14:textId="3985581B" w:rsidR="00505EEC" w:rsidRDefault="00505EEC" w:rsidP="00505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203D969E" w14:textId="6DD59893" w:rsidR="00505EEC" w:rsidRDefault="00505EEC" w:rsidP="00505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1092124000011</w:t>
            </w:r>
          </w:p>
        </w:tc>
      </w:tr>
      <w:tr w:rsidR="00505EEC" w14:paraId="2C2268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9DD36F" w14:textId="4B91D8ED" w:rsidR="00505EEC" w:rsidRDefault="00505EEC" w:rsidP="00505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8C5177A" w14:textId="364B43CD" w:rsidR="00505EEC" w:rsidRDefault="00505EEC" w:rsidP="00505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b.stroysfera@yandex.ru</w:t>
            </w:r>
          </w:p>
        </w:tc>
      </w:tr>
      <w:tr w:rsidR="00505EEC" w14:paraId="1AA8AC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00A3E8" w14:textId="353BE320" w:rsidR="00505EEC" w:rsidRDefault="00505EEC" w:rsidP="00505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69CDBCB" w14:textId="0074E7D1" w:rsidR="00505EEC" w:rsidRDefault="00505EEC" w:rsidP="00505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+79261806929</w:t>
            </w:r>
          </w:p>
        </w:tc>
      </w:tr>
      <w:tr w:rsidR="00505EEC" w14:paraId="1968A5D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EB957B" w14:textId="55851319" w:rsidR="00505EEC" w:rsidRDefault="00505EEC" w:rsidP="00505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14:paraId="0FD27F41" w14:textId="1FEDF653" w:rsidR="00505EEC" w:rsidRDefault="00505EEC" w:rsidP="00505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Артамонов Борис Александрович</w:t>
            </w:r>
          </w:p>
        </w:tc>
      </w:tr>
    </w:tbl>
    <w:p w14:paraId="15D9997C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57E1EEE8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58CE61C7" w14:textId="77777777" w:rsidR="00505EEC" w:rsidRDefault="00505EE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3128407C" w14:textId="77777777" w:rsidR="00505EEC" w:rsidRDefault="00505EE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5EEC" w14:paraId="043DC8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1FD601" w14:textId="263618F2" w:rsidR="00505EEC" w:rsidRDefault="00505EEC" w:rsidP="00505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461BA89" w14:textId="20CA03F2" w:rsidR="00505EEC" w:rsidRDefault="00505EEC" w:rsidP="00505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ограниченной ответственностью "Строительная компания "Стройсфера"</w:t>
            </w:r>
          </w:p>
        </w:tc>
      </w:tr>
      <w:tr w:rsidR="00505EEC" w14:paraId="135E4A1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51030F" w14:textId="0467C187" w:rsidR="00505EEC" w:rsidRDefault="00505EEC" w:rsidP="00505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BEF38AF" w14:textId="01060E65" w:rsidR="00505EEC" w:rsidRDefault="00505EEC" w:rsidP="00505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05EEC" w14:paraId="3FA6BA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4C6CBB" w14:textId="1B7801B5" w:rsidR="00505EEC" w:rsidRDefault="00505EEC" w:rsidP="00505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5F413C1" w14:textId="6062E400" w:rsidR="00505EEC" w:rsidRDefault="00505EEC" w:rsidP="00505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Торги по реализации имущества ООО "Строительная компания "Стройсфера" - Помещение.</w:t>
            </w:r>
          </w:p>
        </w:tc>
      </w:tr>
      <w:tr w:rsidR="00505EEC" w14:paraId="1A51A0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4B4708" w14:textId="65E62FEE" w:rsidR="00505EEC" w:rsidRDefault="00505EEC" w:rsidP="00505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4F0F0C6" w14:textId="22F5AF05" w:rsidR="00505EEC" w:rsidRDefault="00505EEC" w:rsidP="00505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кадастровый № 21:02:000000:10363, назначение – нежилое, площадь 1186,9 кв.м. и 13/50 доля в праве на Земельный участок, кадастровый № 21:02:011003:329, площадь 4282+/-17, вид разрешенного использования – для содержания и эксплуатации здания управления, расположенные по адресу  Чувашия, г. Новочебоксарск, ул. Промышленная, вл. д. 78.</w:t>
            </w:r>
          </w:p>
        </w:tc>
      </w:tr>
      <w:tr w:rsidR="00505EEC" w14:paraId="284798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97FC31" w14:textId="4AC9999F" w:rsidR="00505EEC" w:rsidRDefault="00505EEC" w:rsidP="00505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9B2B7F3" w14:textId="4648168D" w:rsidR="00505EEC" w:rsidRDefault="00505EEC" w:rsidP="00505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09.01.2024 8:00:00</w:t>
            </w:r>
          </w:p>
        </w:tc>
      </w:tr>
      <w:tr w:rsidR="00505EEC" w14:paraId="644E2D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A216F3" w14:textId="331752A3" w:rsidR="00505EEC" w:rsidRDefault="00505EEC" w:rsidP="00505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E574065" w14:textId="569600DA" w:rsidR="00505EEC" w:rsidRDefault="00505EEC" w:rsidP="00505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12.02.2024 23:00:00</w:t>
            </w:r>
          </w:p>
        </w:tc>
      </w:tr>
    </w:tbl>
    <w:p w14:paraId="7A00EF10" w14:textId="77777777" w:rsidR="00505EE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6B867716" w14:textId="77777777" w:rsidR="00505EEC" w:rsidRDefault="00505EE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05EEC" w14:paraId="630C5E1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0A67F5D" w14:textId="4DBF5507" w:rsidR="00505EEC" w:rsidRDefault="00505EEC" w:rsidP="00505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6E70F949" w14:textId="402DD492" w:rsidR="00505EEC" w:rsidRDefault="00505EEC" w:rsidP="00505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7F1851F0" w14:textId="3940B583" w:rsidR="00505EEC" w:rsidRDefault="00505EEC" w:rsidP="00505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05EEC" w14:paraId="6EE1E55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C82ACF0" w14:textId="02803F94" w:rsidR="00505EEC" w:rsidRDefault="00505EEC" w:rsidP="00505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Андреева Христина Валерьевна (ИНН-211601291020)</w:t>
            </w:r>
          </w:p>
        </w:tc>
        <w:tc>
          <w:tcPr>
            <w:tcW w:w="3190" w:type="dxa"/>
          </w:tcPr>
          <w:p w14:paraId="6C315471" w14:textId="0D13D434" w:rsidR="00505EEC" w:rsidRDefault="00505EEC" w:rsidP="00505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12.02.2024 19:13:41</w:t>
            </w:r>
          </w:p>
        </w:tc>
        <w:tc>
          <w:tcPr>
            <w:tcW w:w="3191" w:type="dxa"/>
          </w:tcPr>
          <w:p w14:paraId="3B816A90" w14:textId="4CC094A7" w:rsidR="00505EEC" w:rsidRDefault="00505EEC" w:rsidP="00505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05EEC" w14:paraId="70DF9E0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B28EC76" w14:textId="13139943" w:rsidR="00505EEC" w:rsidRDefault="00505EEC" w:rsidP="00505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Пузанова  Татьяна Геннадьевна (ИНН-290129811953)</w:t>
            </w:r>
          </w:p>
        </w:tc>
        <w:tc>
          <w:tcPr>
            <w:tcW w:w="3190" w:type="dxa"/>
          </w:tcPr>
          <w:p w14:paraId="1C045664" w14:textId="71EB5848" w:rsidR="00505EEC" w:rsidRDefault="00505EEC" w:rsidP="00505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11.01.2024 20:54:30</w:t>
            </w:r>
          </w:p>
        </w:tc>
        <w:tc>
          <w:tcPr>
            <w:tcW w:w="3191" w:type="dxa"/>
          </w:tcPr>
          <w:p w14:paraId="6D7306FA" w14:textId="6CA6C428" w:rsidR="00505EEC" w:rsidRDefault="00505EEC" w:rsidP="00505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1197115A" w14:textId="03519324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6B815FB7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5D41EE42" w14:textId="77777777" w:rsidR="00095CB8" w:rsidRDefault="00095CB8" w:rsidP="00095CB8">
      <w:pPr>
        <w:contextualSpacing/>
        <w:rPr>
          <w:sz w:val="24"/>
          <w:szCs w:val="24"/>
        </w:rPr>
      </w:pPr>
    </w:p>
    <w:p w14:paraId="455E40B4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05EEC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AAE2B"/>
  <w15:docId w15:val="{76C35F4A-0E60-478F-96FA-3487D0331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2024-02-16T05:18:00Z</dcterms:created>
  <dcterms:modified xsi:type="dcterms:W3CDTF">2024-02-16T05:18:00Z</dcterms:modified>
</cp:coreProperties>
</file>