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78CCC" w14:textId="21FFD87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84D89">
        <w:rPr>
          <w:b/>
          <w:sz w:val="24"/>
          <w:szCs w:val="24"/>
        </w:rPr>
        <w:t>3120</w:t>
      </w:r>
      <w:r w:rsidR="00206311">
        <w:rPr>
          <w:b/>
          <w:sz w:val="24"/>
          <w:szCs w:val="24"/>
        </w:rPr>
        <w:t>.</w:t>
      </w:r>
    </w:p>
    <w:p w14:paraId="16A1391E" w14:textId="40D76947" w:rsidR="00B7364F" w:rsidRPr="00140FBA" w:rsidRDefault="00F84D8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15.11.2023</w:t>
      </w:r>
    </w:p>
    <w:p w14:paraId="4218E08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D89" w14:paraId="0B17F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EABDA" w14:textId="6BB054A5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03992C" w14:textId="37428688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84D89" w14:paraId="34D2D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002CC" w14:textId="66AC3560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980A61" w14:textId="0E2FDFE2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F84D89" w14:paraId="617A7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387E8" w14:textId="77889264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6186BB" w14:textId="5DAC97B9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  <w:tr w:rsidR="00F84D89" w14:paraId="4118B3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F5D67" w14:textId="4D650375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EEF423" w14:textId="41457E02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</w:tbl>
    <w:p w14:paraId="4F6B8B5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BCC733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CE47D06" w14:textId="77777777" w:rsidR="00F84D89" w:rsidRDefault="00F84D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CAD236" w14:textId="77777777" w:rsidR="00F84D89" w:rsidRDefault="00F84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4D89" w14:paraId="1A8F7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794B4" w14:textId="61377679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80A039" w14:textId="6F90146C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F84D89" w14:paraId="0B6D7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87C15" w14:textId="27C8F06D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3CE017" w14:textId="056C6F8B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D89" w14:paraId="6400D9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0A767" w14:textId="62BC51B9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A2CF8B" w14:textId="137A3D5F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F84D89" w14:paraId="361D5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926BBD" w14:textId="6D981506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3BD9BE" w14:textId="00F12E28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</w:t>
            </w:r>
            <w:r>
              <w:rPr>
                <w:sz w:val="24"/>
                <w:szCs w:val="24"/>
              </w:rPr>
              <w:lastRenderedPageBreak/>
              <w:t>внешний блок</w:t>
            </w:r>
          </w:p>
        </w:tc>
      </w:tr>
      <w:tr w:rsidR="00F84D89" w14:paraId="04586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46D20" w14:textId="7E6B79D1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7EB2E35" w14:textId="3F8453ED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09.10.2023 10:00:00</w:t>
            </w:r>
          </w:p>
        </w:tc>
      </w:tr>
      <w:tr w:rsidR="00F84D89" w14:paraId="718D9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FB108" w14:textId="7C2D43D4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F76FED" w14:textId="5294890F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13.11.2023 18:00:00</w:t>
            </w:r>
          </w:p>
        </w:tc>
      </w:tr>
    </w:tbl>
    <w:p w14:paraId="647EA982" w14:textId="77777777" w:rsidR="00F84D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B45E81" w14:textId="77777777" w:rsidR="00F84D89" w:rsidRDefault="00F84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4D89" w14:paraId="716CF56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A00314" w14:textId="310E87AF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EA2F55A" w14:textId="157821F0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CAB446E" w14:textId="3CBAB41A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4D89" w14:paraId="4315A9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0FF251" w14:textId="619C20F6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Набокова Ирина Евгеньевна (ИНН-344503004348)</w:t>
            </w:r>
          </w:p>
        </w:tc>
        <w:tc>
          <w:tcPr>
            <w:tcW w:w="3190" w:type="dxa"/>
          </w:tcPr>
          <w:p w14:paraId="0AD015B9" w14:textId="3DA95D33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 11:58:31</w:t>
            </w:r>
          </w:p>
        </w:tc>
        <w:tc>
          <w:tcPr>
            <w:tcW w:w="3191" w:type="dxa"/>
          </w:tcPr>
          <w:p w14:paraId="6BDE1D44" w14:textId="25695395" w:rsidR="00F84D89" w:rsidRDefault="00F84D89" w:rsidP="00F84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D6C3E07" w14:textId="483B9AF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C94459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F3DC044" w14:textId="77777777" w:rsidR="00095CB8" w:rsidRDefault="00095CB8" w:rsidP="00095CB8">
      <w:pPr>
        <w:contextualSpacing/>
        <w:rPr>
          <w:sz w:val="24"/>
          <w:szCs w:val="24"/>
        </w:rPr>
      </w:pPr>
    </w:p>
    <w:p w14:paraId="3F05BC7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8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6F90"/>
  <w15:docId w15:val="{E47B8593-9C4A-406A-9CF0-F93EFC94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2023-11-15T09:21:00Z</dcterms:created>
  <dcterms:modified xsi:type="dcterms:W3CDTF">2023-11-15T09:21:00Z</dcterms:modified>
</cp:coreProperties>
</file>