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21488" w14:textId="3F4E2D21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4B2BB3">
        <w:rPr>
          <w:b/>
          <w:sz w:val="24"/>
          <w:szCs w:val="24"/>
        </w:rPr>
        <w:t>3094</w:t>
      </w:r>
      <w:r w:rsidR="00424B57">
        <w:rPr>
          <w:b/>
          <w:sz w:val="24"/>
          <w:szCs w:val="24"/>
        </w:rPr>
        <w:t>.</w:t>
      </w:r>
    </w:p>
    <w:p w14:paraId="598A8ADC" w14:textId="267A5CFD" w:rsidR="00320475" w:rsidRPr="00320475" w:rsidRDefault="004B2BB3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23.08.2023</w:t>
      </w:r>
    </w:p>
    <w:p w14:paraId="32FDF184" w14:textId="4E560AD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B2BB3">
        <w:rPr>
          <w:sz w:val="24"/>
          <w:szCs w:val="24"/>
        </w:rPr>
        <w:t>Общество с ограниченной ответственностью "Специализированная организация «Трэйд-мастер»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B2BB3">
        <w:rPr>
          <w:sz w:val="24"/>
          <w:szCs w:val="24"/>
        </w:rPr>
        <w:t>открытый аукцион</w:t>
      </w:r>
    </w:p>
    <w:p w14:paraId="53271564" w14:textId="35260EF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B2BB3">
        <w:rPr>
          <w:sz w:val="24"/>
          <w:szCs w:val="24"/>
        </w:rPr>
        <w:t>АО0003094</w:t>
      </w:r>
    </w:p>
    <w:p w14:paraId="1D6C7F43" w14:textId="118C1C00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B2BB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B2BB3">
        <w:rPr>
          <w:sz w:val="24"/>
          <w:szCs w:val="24"/>
        </w:rPr>
        <w:t>Ибрагимов   Олег Анатольевич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65AF053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9C288D4" w14:textId="34621889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B2BB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B2BB3">
        <w:rPr>
          <w:sz w:val="24"/>
          <w:szCs w:val="24"/>
        </w:rPr>
        <w:t>АО0003094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0"/>
        <w:gridCol w:w="7822"/>
      </w:tblGrid>
      <w:tr w:rsidR="002B1D27" w:rsidRPr="00334D8D" w14:paraId="37A815B6" w14:textId="77777777" w:rsidTr="00E3311F">
        <w:tc>
          <w:tcPr>
            <w:tcW w:w="3510" w:type="dxa"/>
          </w:tcPr>
          <w:p w14:paraId="4707FD5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88EC1A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DF1F0A2" w14:textId="77777777" w:rsidTr="00E3311F">
        <w:tc>
          <w:tcPr>
            <w:tcW w:w="3510" w:type="dxa"/>
          </w:tcPr>
          <w:p w14:paraId="4655AC2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FB92CA0" w14:textId="39D8B0CA" w:rsidR="002B1D27" w:rsidRPr="00334D8D" w:rsidRDefault="004B2BB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0ECDBD5" w14:textId="77777777" w:rsidTr="00E3311F">
        <w:tc>
          <w:tcPr>
            <w:tcW w:w="3510" w:type="dxa"/>
          </w:tcPr>
          <w:p w14:paraId="25A9500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B6F8922" w14:textId="471AE15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B2B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B2BB3">
              <w:rPr>
                <w:sz w:val="24"/>
                <w:szCs w:val="24"/>
              </w:rPr>
              <w:t>Ибрагимов   Олег Анатольевич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0134AB6" w14:textId="77777777" w:rsidTr="00E3311F">
        <w:tc>
          <w:tcPr>
            <w:tcW w:w="3510" w:type="dxa"/>
          </w:tcPr>
          <w:p w14:paraId="09BA453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9FED3E1" w14:textId="3B8D6140" w:rsidR="002B1D27" w:rsidRPr="00224412" w:rsidRDefault="004B2B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ограничений прав и обременений не зарегистрировано, на указанной площади проживает должник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AE0C790" w14:textId="77777777" w:rsidTr="00E3311F">
        <w:tc>
          <w:tcPr>
            <w:tcW w:w="3510" w:type="dxa"/>
          </w:tcPr>
          <w:p w14:paraId="0F25F82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EAD569E" w14:textId="4902F55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B2B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B2B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A2D7414" w14:textId="77777777" w:rsidTr="00E3311F">
        <w:tc>
          <w:tcPr>
            <w:tcW w:w="3510" w:type="dxa"/>
          </w:tcPr>
          <w:p w14:paraId="3C54A2D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5F7456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83C1FFD" w14:textId="77777777" w:rsidTr="00E3311F">
        <w:trPr>
          <w:trHeight w:val="690"/>
        </w:trPr>
        <w:tc>
          <w:tcPr>
            <w:tcW w:w="3510" w:type="dxa"/>
          </w:tcPr>
          <w:p w14:paraId="4CCAF4F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1237494" w14:textId="510D1F2B" w:rsidR="002B1D27" w:rsidRPr="00224412" w:rsidRDefault="004B2BB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13.07.2023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16F79E34" w14:textId="77777777" w:rsidTr="00E3311F">
        <w:trPr>
          <w:trHeight w:val="135"/>
        </w:trPr>
        <w:tc>
          <w:tcPr>
            <w:tcW w:w="3510" w:type="dxa"/>
          </w:tcPr>
          <w:p w14:paraId="65A41F0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4471B85" w14:textId="7F718E02" w:rsidR="002B1D27" w:rsidRPr="00224412" w:rsidRDefault="004B2B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21.08.2023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6317E271" w14:textId="77777777" w:rsidTr="00E3311F">
        <w:trPr>
          <w:trHeight w:val="150"/>
        </w:trPr>
        <w:tc>
          <w:tcPr>
            <w:tcW w:w="3510" w:type="dxa"/>
          </w:tcPr>
          <w:p w14:paraId="347CDF0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585A501" w14:textId="4261D751" w:rsidR="002B1D27" w:rsidRPr="00224412" w:rsidRDefault="004B2B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12.07.2023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E37D9AC" w14:textId="77777777" w:rsidTr="00E3311F">
        <w:trPr>
          <w:trHeight w:val="119"/>
        </w:trPr>
        <w:tc>
          <w:tcPr>
            <w:tcW w:w="3510" w:type="dxa"/>
          </w:tcPr>
          <w:p w14:paraId="2656E30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E50D63D" w14:textId="3E8E0A2E" w:rsidR="002B1D27" w:rsidRPr="00224412" w:rsidRDefault="004B2B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12.07.2023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47661C9" w14:textId="77777777" w:rsidTr="00E3311F">
        <w:trPr>
          <w:trHeight w:val="135"/>
        </w:trPr>
        <w:tc>
          <w:tcPr>
            <w:tcW w:w="3510" w:type="dxa"/>
          </w:tcPr>
          <w:p w14:paraId="2FA66A8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E51D573" w14:textId="6A2952B0" w:rsidR="002B1D27" w:rsidRPr="00334D8D" w:rsidRDefault="004B2BB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12.07.2023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0C92410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1D5575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2BB3" w14:paraId="3B9229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D9398C" w14:textId="0922FE1F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38189DA" w14:textId="7917760D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"Специализированная организация «Трэйд-мастер»</w:t>
            </w:r>
          </w:p>
        </w:tc>
      </w:tr>
      <w:tr w:rsidR="004B2BB3" w14:paraId="209E6D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4CA532" w14:textId="1E7B98F8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246A6481" w14:textId="1418B6B4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 «Трэйд-мастер»</w:t>
            </w:r>
          </w:p>
        </w:tc>
      </w:tr>
      <w:tr w:rsidR="004B2BB3" w14:paraId="5E46B0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E42945" w14:textId="06A8344B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4103ED0" w14:textId="1325D31D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6450076258</w:t>
            </w:r>
          </w:p>
        </w:tc>
      </w:tr>
      <w:tr w:rsidR="004B2BB3" w14:paraId="619E30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EAC034" w14:textId="7DEADEAF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40DC61BC" w14:textId="2D20AA19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645001001</w:t>
            </w:r>
          </w:p>
        </w:tc>
      </w:tr>
      <w:tr w:rsidR="004B2BB3" w14:paraId="348821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C22713" w14:textId="366DDDAE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0F61C325" w14:textId="592A3B26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1046405025336</w:t>
            </w:r>
          </w:p>
        </w:tc>
      </w:tr>
      <w:tr w:rsidR="004B2BB3" w14:paraId="452720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7E15DE" w14:textId="2FDE2AAA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3119C855" w14:textId="442C183E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410031, Саратов, Саратовская область, Саратов, Соколовая, 44/62, кв. 373</w:t>
            </w:r>
          </w:p>
        </w:tc>
      </w:tr>
    </w:tbl>
    <w:p w14:paraId="5083E45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EDAD71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2BB3" w14:paraId="3D1367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98C8EA" w14:textId="640543EE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360A128" w14:textId="73228890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Гриценко   Владимир Евгеньевич</w:t>
            </w:r>
          </w:p>
        </w:tc>
      </w:tr>
      <w:tr w:rsidR="004B2BB3" w14:paraId="257AD0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87CF1D" w14:textId="390BFD78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1214C58" w14:textId="0EDDF3D4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645300413296</w:t>
            </w:r>
          </w:p>
        </w:tc>
      </w:tr>
      <w:tr w:rsidR="004B2BB3" w14:paraId="2288B4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A6DDC4" w14:textId="1C07AFAD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39692C0" w14:textId="73DFB4B3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ПАУ ЦФО (115191, г. Москва, Гамсоновский пер., дом 2, стр. 1, подъезд 6, этаж 1, пом. 85-94)</w:t>
            </w:r>
          </w:p>
        </w:tc>
      </w:tr>
      <w:tr w:rsidR="004B2BB3" w14:paraId="181B22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93C3DE" w14:textId="6DEB3379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CCE0ED0" w14:textId="68242911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18011</w:t>
            </w:r>
          </w:p>
        </w:tc>
      </w:tr>
    </w:tbl>
    <w:p w14:paraId="5C7B254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B5252B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2BB3" w14:paraId="7E4EB4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DF0536" w14:textId="04EB9D83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6D7C287" w14:textId="0D48ED15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4B2BB3" w14:paraId="6D7DBA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5E05A1" w14:textId="5E065CCA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E0AC03D" w14:textId="41BC067C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А55-30448/2016</w:t>
            </w:r>
          </w:p>
        </w:tc>
      </w:tr>
      <w:tr w:rsidR="004B2BB3" w14:paraId="2E7977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61FE03" w14:textId="3522A60C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95A764E" w14:textId="6551A44D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Самарской области от 07 ноября 2017 года</w:t>
            </w:r>
          </w:p>
        </w:tc>
      </w:tr>
    </w:tbl>
    <w:p w14:paraId="203CE1B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AAD222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2BB3" w14:paraId="5DF6C6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F2A81B" w14:textId="4A41E857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428028E" w14:textId="0BE7CD4F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B2BB3" w14:paraId="7695D5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3919B4" w14:textId="5D7B22C0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C9BF86A" w14:textId="56BC0DF7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Ибрагимов   Олег Анатольевич</w:t>
            </w:r>
          </w:p>
        </w:tc>
      </w:tr>
      <w:tr w:rsidR="004B2BB3" w14:paraId="0AA53B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1FCA94" w14:textId="57F11516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7AB889F" w14:textId="07709466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632301092212</w:t>
            </w:r>
          </w:p>
        </w:tc>
      </w:tr>
      <w:tr w:rsidR="004B2BB3" w14:paraId="7D51E8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E90540" w14:textId="56C2D810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97B6156" w14:textId="7F5890AD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 управляющий направляет победителю (единственному участнику) торгов предложение заключить договор купли-продажи имущества с приложением проекта данного договора не позднее 5 дней с даты утверждения протокола о результатах торгов. Победитель (единственный участник) торгов в течение 5 дней с даты получения, вышеуказанного предложения, заключает с ф/у договор купли-продажи имущества, оплачиваемый в течение 30 дней с даты его подписания на счет Ибрагимова Олега Анатольевича.</w:t>
            </w:r>
          </w:p>
        </w:tc>
      </w:tr>
    </w:tbl>
    <w:p w14:paraId="3F03C36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E6C17B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2BB3" w14:paraId="62294E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D3DDC1" w14:textId="16B0DB0F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EEF01EA" w14:textId="54441369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Снопов Сергей Иванович</w:t>
            </w:r>
          </w:p>
        </w:tc>
      </w:tr>
      <w:tr w:rsidR="004B2BB3" w14:paraId="17B14D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C17579" w14:textId="19D08719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9C4A316" w14:textId="52A98B5E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88452910805</w:t>
            </w:r>
          </w:p>
        </w:tc>
      </w:tr>
      <w:tr w:rsidR="004B2BB3" w14:paraId="42822A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FE832E" w14:textId="6FDB89D8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9FB2333" w14:textId="4D548863" w:rsidR="004B2BB3" w:rsidRDefault="004B2BB3" w:rsidP="004B2B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tr-master@yandex.ru</w:t>
            </w:r>
          </w:p>
        </w:tc>
      </w:tr>
    </w:tbl>
    <w:p w14:paraId="63D6A46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C6D7329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41E4349" w14:textId="77777777" w:rsidR="004B2BB3" w:rsidRDefault="004B2BB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2BB3" w14:paraId="49C36E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2AE351" w14:textId="0FE9395F" w:rsidR="004B2BB3" w:rsidRDefault="004B2BB3" w:rsidP="004B2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95F5819" w14:textId="25868CF8" w:rsidR="004B2BB3" w:rsidRDefault="004B2BB3" w:rsidP="004B2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 по адресу: г. Москва, р-н Дорогомилово, ул. Генерала Ермолова, д. 6, кв. 29, кадастровый номер: 77:07:0006005:5183, площадь: 54,1 кв.м, этаж – 7</w:t>
            </w:r>
          </w:p>
        </w:tc>
      </w:tr>
      <w:tr w:rsidR="004B2BB3" w14:paraId="11D171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5FFBAB" w14:textId="014AAC8F" w:rsidR="004B2BB3" w:rsidRDefault="004B2BB3" w:rsidP="004B2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246D120" w14:textId="3E344159" w:rsidR="004B2BB3" w:rsidRDefault="004B2BB3" w:rsidP="004B2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документы в соответствии с требованиями, установленными статьёй 110 ФЗ «О несостоятельности (банкротстве)»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следующие сведения: 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лица);номер контактного телефона, адрес электронной почты заявителя; 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4B2BB3" w14:paraId="148227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04896B" w14:textId="28CAA286" w:rsidR="004B2BB3" w:rsidRDefault="004B2BB3" w:rsidP="004B2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818A516" w14:textId="75BBC97F" w:rsidR="004B2BB3" w:rsidRDefault="004B2BB3" w:rsidP="004B2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 по адресу: г. Москва, р-н Дорогомилово, ул. Генерала Ермолова, д. 6, кв. 29, кадастровый номер: 77:07:0006005:5183, площадь: 54,1 кв.м, этаж – 7 (ограничений прав и обременений не зарегистрировано, на указанной площади проживает должник)</w:t>
            </w:r>
          </w:p>
        </w:tc>
      </w:tr>
      <w:tr w:rsidR="004B2BB3" w14:paraId="01B202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2B1E99" w14:textId="00C9A77B" w:rsidR="004B2BB3" w:rsidRDefault="004B2BB3" w:rsidP="004B2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141BB0E" w14:textId="402E08FE" w:rsidR="004B2BB3" w:rsidRDefault="004B2BB3" w:rsidP="004B2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17685230,49</w:t>
            </w:r>
          </w:p>
        </w:tc>
      </w:tr>
      <w:tr w:rsidR="004B2BB3" w14:paraId="3D928C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11BAC6" w14:textId="532ACC86" w:rsidR="004B2BB3" w:rsidRDefault="004B2BB3" w:rsidP="004B2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437039E" w14:textId="411BDBDA" w:rsidR="004B2BB3" w:rsidRDefault="004B2BB3" w:rsidP="004B2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B2BB3" w14:paraId="3C80D9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12DB42" w14:textId="2BF500AB" w:rsidR="004B2BB3" w:rsidRDefault="004B2BB3" w:rsidP="004B2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0725057" w14:textId="64CE2365" w:rsidR="004B2BB3" w:rsidRDefault="004B2BB3" w:rsidP="004B2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884261,5245</w:t>
            </w:r>
          </w:p>
        </w:tc>
      </w:tr>
      <w:tr w:rsidR="004B2BB3" w14:paraId="4E6C72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259AD6" w14:textId="71276E7E" w:rsidR="004B2BB3" w:rsidRDefault="004B2BB3" w:rsidP="004B2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BB1C8AD" w14:textId="5330B46E" w:rsidR="004B2BB3" w:rsidRDefault="004B2BB3" w:rsidP="004B2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B2BB3" w14:paraId="488670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80205E" w14:textId="10C6D7D4" w:rsidR="004B2BB3" w:rsidRDefault="004B2BB3" w:rsidP="004B2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B668EF1" w14:textId="0E86B888" w:rsidR="004B2BB3" w:rsidRDefault="004B2BB3" w:rsidP="004B2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B2BB3" w14:paraId="1C52E0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92990C" w14:textId="3752A3D4" w:rsidR="004B2BB3" w:rsidRDefault="004B2BB3" w:rsidP="004B2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B0650B4" w14:textId="1C3A2EF7" w:rsidR="004B2BB3" w:rsidRDefault="004B2BB3" w:rsidP="004B2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в период приема заявок задаток в размере 10% от начальной (текущей) цены лота на р/с ООО «СО «Трэйд-мастер» №40702810711520009070 в Филиале «Центральный» ВТБ (ПАО) в г. Москва, БИК 044525411, к/с 30101810145250000411, ИНН 6450076258, КПП 645001001. Договор о задатке заключается в простой письменной форме и должен быть заключен посредством представления заявителем оператору электронной площадки (организатору торгов) договора в редакции, определенной организатором торгов, заполненного от имени заявителя и подписанного электронной цифровой подписью заявителя с последующим внесением денежных средств на счет организатора торгов с указанием в назначении платежа ссылки на соответствующий договор о задатке. Акцепт условий договора о задатке может быть осуществлен заявителем без представления подписанного договора о задатке с указанием в назначении платежа ссылки на соответствующий договор о задатке - «задаток по договору о задатке № 1/_ от «__»____202_ г. за участие в торгах по продаже имущества Ибрагимова Олега Анатольевича по лоту №1». В этом случае перечисление задатка заявителем в соответствии настоящим сообщением считается акцептом размещенного на сайтах: http://eurtp.ru/ и www.bankrot.fedresurs.ru, договора о задатке и всех его условий. Задатки, внесенные заявителями, возвращаются всем, за исключением победителя (единственного участника) торгов, в течение 5 банковских дней со дня утверждения протокола о результатах проведения торгов на основании письменного распоряжения заявителя. Задаток физ. лицам, не выигравшим торги, возвращается в полном объеме за вычетом комиссии банка за перечисление денежных средств.</w:t>
            </w:r>
          </w:p>
        </w:tc>
      </w:tr>
      <w:tr w:rsidR="004B2BB3" w14:paraId="286D9B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6B658A" w14:textId="7863BE40" w:rsidR="004B2BB3" w:rsidRDefault="004B2BB3" w:rsidP="004B2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D2325CA" w14:textId="7F288208" w:rsidR="004B2BB3" w:rsidRDefault="004B2BB3" w:rsidP="004B2B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№40702810711520009070 в Филиале «Центральный» ВТБ (ПАО) в г. Москва, БИК 044525411, к/с 30101810145250000411, ИНН 6450076258, КПП 645001001.</w:t>
            </w:r>
          </w:p>
        </w:tc>
      </w:tr>
    </w:tbl>
    <w:p w14:paraId="4DE7B5C6" w14:textId="2A11B374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D354A84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0787EC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2BB3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82F96"/>
  <w15:docId w15:val="{5DE3FB85-6F3C-4FF1-8686-B519B7C0C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1047</Words>
  <Characters>5973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2023-08-23T10:54:00Z</dcterms:created>
  <dcterms:modified xsi:type="dcterms:W3CDTF">2023-08-23T10:54:00Z</dcterms:modified>
</cp:coreProperties>
</file>