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76CEE" w14:textId="0EB7D9AF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CB798E">
        <w:rPr>
          <w:b/>
          <w:sz w:val="24"/>
          <w:szCs w:val="24"/>
        </w:rPr>
        <w:t>АО0003083</w:t>
      </w:r>
      <w:r w:rsidRPr="00BE0A9B">
        <w:rPr>
          <w:b/>
          <w:sz w:val="24"/>
          <w:szCs w:val="24"/>
        </w:rPr>
        <w:t>.</w:t>
      </w:r>
    </w:p>
    <w:p w14:paraId="71EAA0AD" w14:textId="7A57A091" w:rsidR="009B22E7" w:rsidRPr="00BE0A9B" w:rsidRDefault="00CB798E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27.06.2023</w:t>
      </w:r>
    </w:p>
    <w:p w14:paraId="51231239" w14:textId="6F42C62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B798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B798E">
        <w:rPr>
          <w:b/>
          <w:sz w:val="24"/>
          <w:szCs w:val="24"/>
        </w:rPr>
        <w:t>АО0003083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C0EA92B" w14:textId="77777777" w:rsidTr="000E46A0">
        <w:tc>
          <w:tcPr>
            <w:tcW w:w="2376" w:type="dxa"/>
          </w:tcPr>
          <w:p w14:paraId="497EEB8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51F47B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E3B285A" w14:textId="77777777" w:rsidTr="000E46A0">
        <w:tc>
          <w:tcPr>
            <w:tcW w:w="2376" w:type="dxa"/>
          </w:tcPr>
          <w:p w14:paraId="197CBC3A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14DBC3C" w14:textId="76C0BBA8" w:rsidR="00EB4646" w:rsidRPr="00BE0A9B" w:rsidRDefault="00CB798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44FE26E" w14:textId="77777777" w:rsidTr="000E46A0">
        <w:tc>
          <w:tcPr>
            <w:tcW w:w="2376" w:type="dxa"/>
          </w:tcPr>
          <w:p w14:paraId="3E880DB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483EE0C" w14:textId="5AEC0501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B798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B798E">
              <w:rPr>
                <w:sz w:val="24"/>
                <w:szCs w:val="24"/>
              </w:rPr>
              <w:t>Куприянов Дмитрий Николаевич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4F91443" w14:textId="77777777" w:rsidTr="000E46A0">
        <w:tc>
          <w:tcPr>
            <w:tcW w:w="2376" w:type="dxa"/>
          </w:tcPr>
          <w:p w14:paraId="17AE65E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8886E38" w14:textId="05E6C26B" w:rsidR="00EB4646" w:rsidRPr="00BE0A9B" w:rsidRDefault="00CB798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Земельный участок, общая площадь 1 075.1 кв.м., для индивидуального жилого строительства, местоположение установлено относительно ориентира, расположенного в границах участка. Почтовый адрес ориентира: Новосибирская обл., г. Куйбышев, ул. Заслонова, д. 4. Кадастровый номер 54:34:011805:7</w:t>
            </w:r>
          </w:p>
        </w:tc>
      </w:tr>
      <w:tr w:rsidR="00EB4646" w:rsidRPr="00BE0A9B" w14:paraId="198F8224" w14:textId="77777777" w:rsidTr="000E46A0">
        <w:tc>
          <w:tcPr>
            <w:tcW w:w="2376" w:type="dxa"/>
          </w:tcPr>
          <w:p w14:paraId="228B37D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1EA035A" w14:textId="00BD3C58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B798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B798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2728F0A" w14:textId="77777777" w:rsidTr="000E46A0">
        <w:tc>
          <w:tcPr>
            <w:tcW w:w="2376" w:type="dxa"/>
          </w:tcPr>
          <w:p w14:paraId="31806EE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72A7260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F4B7519" w14:textId="77777777" w:rsidTr="000E46A0">
        <w:trPr>
          <w:trHeight w:val="690"/>
        </w:trPr>
        <w:tc>
          <w:tcPr>
            <w:tcW w:w="2376" w:type="dxa"/>
          </w:tcPr>
          <w:p w14:paraId="1FE6350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D8CD81B" w14:textId="29C85CB9" w:rsidR="004C520C" w:rsidRPr="00BE0A9B" w:rsidRDefault="00CB798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18.05.2023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33F2AF2E" w14:textId="77777777" w:rsidTr="000E46A0">
        <w:trPr>
          <w:trHeight w:val="135"/>
        </w:trPr>
        <w:tc>
          <w:tcPr>
            <w:tcW w:w="2376" w:type="dxa"/>
          </w:tcPr>
          <w:p w14:paraId="0CD8328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D161A10" w14:textId="0699F41C" w:rsidR="004C520C" w:rsidRPr="00BE0A9B" w:rsidRDefault="00CB798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23.06.2023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16:00</w:t>
            </w:r>
          </w:p>
        </w:tc>
      </w:tr>
      <w:tr w:rsidR="004C520C" w:rsidRPr="00BE0A9B" w14:paraId="4883D52C" w14:textId="77777777" w:rsidTr="000E46A0">
        <w:trPr>
          <w:trHeight w:val="150"/>
        </w:trPr>
        <w:tc>
          <w:tcPr>
            <w:tcW w:w="2376" w:type="dxa"/>
          </w:tcPr>
          <w:p w14:paraId="0037499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40FAD9A" w14:textId="5B3693E9" w:rsidR="004C520C" w:rsidRPr="00BE0A9B" w:rsidRDefault="00CB798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17.05.2023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15:49</w:t>
            </w:r>
          </w:p>
        </w:tc>
      </w:tr>
      <w:tr w:rsidR="004C520C" w:rsidRPr="00BE0A9B" w14:paraId="25C3B777" w14:textId="77777777" w:rsidTr="000E46A0">
        <w:trPr>
          <w:trHeight w:val="119"/>
        </w:trPr>
        <w:tc>
          <w:tcPr>
            <w:tcW w:w="2376" w:type="dxa"/>
          </w:tcPr>
          <w:p w14:paraId="0495D44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2FC57DF" w14:textId="57D54542" w:rsidR="004C520C" w:rsidRPr="00BE0A9B" w:rsidRDefault="00CB798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17.05.2023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15:49</w:t>
            </w:r>
          </w:p>
        </w:tc>
      </w:tr>
      <w:tr w:rsidR="004C520C" w:rsidRPr="00BE0A9B" w14:paraId="645685DD" w14:textId="77777777" w:rsidTr="000E46A0">
        <w:trPr>
          <w:trHeight w:val="135"/>
        </w:trPr>
        <w:tc>
          <w:tcPr>
            <w:tcW w:w="2376" w:type="dxa"/>
          </w:tcPr>
          <w:p w14:paraId="6062259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04864FA" w14:textId="2BCED93B" w:rsidR="004C520C" w:rsidRPr="00BE0A9B" w:rsidRDefault="00CB798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17.05.2023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15:49</w:t>
            </w:r>
          </w:p>
        </w:tc>
      </w:tr>
    </w:tbl>
    <w:p w14:paraId="665A4E38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1779981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798E" w14:paraId="3E473C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7D19DE" w14:textId="5DF86ECF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D562E9F" w14:textId="406B11A9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CB798E" w14:paraId="69B4F3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E86020" w14:textId="1EBFD56A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6BC87DC" w14:textId="6691452D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5448B79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4B6F70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798E" w14:paraId="510D1C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B91DFE" w14:textId="56D6F53A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0C06C71" w14:textId="77777777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CB798E" w14:paraId="67F814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13875F" w14:textId="0F8A9CFF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B3D411F" w14:textId="77777777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CB798E" w14:paraId="4B98C3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3B700D" w14:textId="53B59DD4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A46723A" w14:textId="77777777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CB798E" w14:paraId="2749D7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9D9506" w14:textId="7974BAE2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E6AEE6E" w14:textId="77777777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14:paraId="7A2F16E9" w14:textId="210C76B6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B8EED4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798E" w14:paraId="00F090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D02E61" w14:textId="63A8207E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C902537" w14:textId="0A6E9E4F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Новосибирской области</w:t>
            </w:r>
          </w:p>
        </w:tc>
      </w:tr>
      <w:tr w:rsidR="00CB798E" w14:paraId="4A5829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F703DE" w14:textId="43F3625B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A5C19D7" w14:textId="50BBDFFD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А45-22831/2022</w:t>
            </w:r>
          </w:p>
        </w:tc>
      </w:tr>
      <w:tr w:rsidR="00CB798E" w14:paraId="78D021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356F8D" w14:textId="6B111C11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0DF00D4" w14:textId="77777777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об утверждении Положения о порядке, об условиях и о сроках реализации имущества</w:t>
            </w:r>
          </w:p>
          <w:p w14:paraId="63CFC6BB" w14:textId="77777777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гражданина от</w:t>
            </w:r>
          </w:p>
          <w:p w14:paraId="24054260" w14:textId="3507F25F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31 марта 2023 года </w:t>
            </w:r>
          </w:p>
        </w:tc>
      </w:tr>
    </w:tbl>
    <w:p w14:paraId="3531370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C18BB9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798E" w14:paraId="17F568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A93799" w14:textId="076EB949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9C6BAB4" w14:textId="780644D6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B798E" w14:paraId="3C9BD5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AC54EF" w14:textId="3DC6DA92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A4322D3" w14:textId="238BBAA2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Куприянов Дмитрий Николаевич</w:t>
            </w:r>
          </w:p>
        </w:tc>
      </w:tr>
      <w:tr w:rsidR="00CB798E" w14:paraId="3BEEE1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6857A0" w14:textId="10BBDD99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AF674E2" w14:textId="42839A1D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545212133427</w:t>
            </w:r>
          </w:p>
        </w:tc>
      </w:tr>
      <w:tr w:rsidR="00CB798E" w14:paraId="182CBD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41B52B" w14:textId="1230DFCC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1D01E72" w14:textId="60763E8C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1BE27F7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B4063E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798E" w14:paraId="392610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3E18DE" w14:textId="7EB87CEF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84CE625" w14:textId="2EC2BA34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CB798E" w14:paraId="5F11F3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42B13F" w14:textId="069DE400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D966E4B" w14:textId="7F6E27BE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CB798E" w14:paraId="4220C8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C14260" w14:textId="72407B2F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71C421A" w14:textId="3FF78F79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50464C5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3EABBB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A9E7C71" w14:textId="77777777" w:rsidR="00CB798E" w:rsidRDefault="00CB798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0240E05C" w14:textId="77777777" w:rsidR="00CB798E" w:rsidRDefault="00CB798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798E" w14:paraId="44C2D2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6531A4" w14:textId="0DE45A3A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22E4968" w14:textId="289405A8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CB798E" w14:paraId="3D8DC7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192406" w14:textId="0C661666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C87B73F" w14:textId="7DEBFFFC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</w:t>
            </w:r>
          </w:p>
        </w:tc>
      </w:tr>
      <w:tr w:rsidR="00CB798E" w14:paraId="2378A5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1DEB41" w14:textId="43760ACA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DD6C60D" w14:textId="5EF292BE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общая площадь 1 075.1 кв.м., для индивидуального жилого строительства, местоположение установлено относительно ориентира, расположенного в границах участка. Почтовый адрес ориентира: Новосибирская обл., г. Куйбышев, ул. Заслонова, д. 4. Кадастровый номер 54:34:011805:7</w:t>
            </w:r>
          </w:p>
        </w:tc>
      </w:tr>
      <w:tr w:rsidR="00CB798E" w14:paraId="770DB3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6C9396" w14:textId="2288C904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E66C12C" w14:textId="1AF45EE3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1007100,00</w:t>
            </w:r>
          </w:p>
        </w:tc>
      </w:tr>
      <w:tr w:rsidR="00CB798E" w14:paraId="29B6F0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AAA715" w14:textId="74946BED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4D8BC27" w14:textId="2BE8F877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B798E" w14:paraId="49144D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3E9B49" w14:textId="7CFD5C41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ED83FCB" w14:textId="2390CA71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50355,00</w:t>
            </w:r>
          </w:p>
        </w:tc>
      </w:tr>
      <w:tr w:rsidR="00CB798E" w14:paraId="510B04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F79418" w14:textId="1EC91EE1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6F93249" w14:textId="23C74814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B798E" w14:paraId="7C93D8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CB6276" w14:textId="24B25B8E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B8D08B5" w14:textId="2F24EE00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B798E" w14:paraId="44A64A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DDE5ED" w14:textId="696F2ACE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1CA9AED" w14:textId="0F00756D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Организатора торгов: Номер счета: 40817810505610654176 Банк получателя: АО «Альфа-Банк», г. Москва БИК: 044525593 ИНН Банка: 7728168971 КПП Банка: 770801001 Кор. счёт: 30101810200000000593 (получатель: Медведева Наталья Викторовна) в срок с 18.03.2023г. по 23.06.2023 г. до 16 час. 00 мин. Банковские реквизиты организатора торгов также указаны в договоре о задатке.  В назначении платежа при внесении задатка указывается: 1) "задаток для участия в аукционе по продаже имущества Куприянова Д.Н., № лота."</w:t>
            </w:r>
          </w:p>
        </w:tc>
      </w:tr>
      <w:tr w:rsidR="00CB798E" w14:paraId="40BC2B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7825D1" w14:textId="68CA00F7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E4FA6BB" w14:textId="1FA58BA6" w:rsidR="00CB798E" w:rsidRDefault="00CB798E" w:rsidP="00CB79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40817810505610654176 </w:t>
            </w:r>
          </w:p>
        </w:tc>
      </w:tr>
    </w:tbl>
    <w:p w14:paraId="4F30DBE2" w14:textId="2CEB29DC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CB798E">
        <w:rPr>
          <w:sz w:val="24"/>
          <w:szCs w:val="24"/>
        </w:rPr>
        <w:t>Заявок на данный лот нет.</w:t>
      </w:r>
    </w:p>
    <w:p w14:paraId="20705CF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1AB773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A08C8F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3E1201EC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3E0871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7AB345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E0446F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752395F8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713D514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8646A0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F43BEB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4F96E1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000635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9F08A7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BFC494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894DB8D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1B77C4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727714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5F31A78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EF5C89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061DA9D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B0A6F0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A52676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65526D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BC0EDA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636B470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590226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585450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4B5F570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3957FA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94E61A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F057B3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055D41C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07B7272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8664CC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279D267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2D8B25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E3D8B2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A10BDD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F50F84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051240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3E07DA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64170B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78D2E4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E3492C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1EF153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C0C9DD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B0F2A6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2FDB7DBA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2731227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38C23E1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249540B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229F3A7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E751659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CE73584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98E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6D2B5"/>
  <w15:docId w15:val="{E58BAD91-1CCE-4C39-B23A-4805ACC17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864</Words>
  <Characters>4927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2023-06-27T08:54:00Z</dcterms:created>
  <dcterms:modified xsi:type="dcterms:W3CDTF">2023-06-27T08:54:00Z</dcterms:modified>
</cp:coreProperties>
</file>