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FB3AC" w14:textId="131D479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811E3">
        <w:rPr>
          <w:b/>
          <w:sz w:val="24"/>
          <w:szCs w:val="24"/>
        </w:rPr>
        <w:t>3083</w:t>
      </w:r>
      <w:r w:rsidR="00424B57">
        <w:rPr>
          <w:b/>
          <w:sz w:val="24"/>
          <w:szCs w:val="24"/>
        </w:rPr>
        <w:t>.</w:t>
      </w:r>
    </w:p>
    <w:p w14:paraId="013CB736" w14:textId="47834C92" w:rsidR="00320475" w:rsidRPr="00320475" w:rsidRDefault="00B811E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27.06.2023</w:t>
      </w:r>
    </w:p>
    <w:p w14:paraId="114D5169" w14:textId="7D576AA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11E3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11E3">
        <w:rPr>
          <w:sz w:val="24"/>
          <w:szCs w:val="24"/>
        </w:rPr>
        <w:t>открытый аукцион</w:t>
      </w:r>
    </w:p>
    <w:p w14:paraId="5E38E4DD" w14:textId="655061C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11E3">
        <w:rPr>
          <w:sz w:val="24"/>
          <w:szCs w:val="24"/>
        </w:rPr>
        <w:t>АО0003083</w:t>
      </w:r>
    </w:p>
    <w:p w14:paraId="47B0CEB6" w14:textId="7F39DA0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11E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11E3">
        <w:rPr>
          <w:sz w:val="24"/>
          <w:szCs w:val="24"/>
        </w:rPr>
        <w:t>Куприянов Дмитрий Николаевич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4F6E4C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EB4474A" w14:textId="25B1241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11E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11E3">
        <w:rPr>
          <w:sz w:val="24"/>
          <w:szCs w:val="24"/>
        </w:rPr>
        <w:t>АО0003083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5"/>
        <w:gridCol w:w="7817"/>
      </w:tblGrid>
      <w:tr w:rsidR="002B1D27" w:rsidRPr="00334D8D" w14:paraId="2E280738" w14:textId="77777777" w:rsidTr="00E3311F">
        <w:tc>
          <w:tcPr>
            <w:tcW w:w="3510" w:type="dxa"/>
          </w:tcPr>
          <w:p w14:paraId="151FD24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0D2B2F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C4C8239" w14:textId="77777777" w:rsidTr="00E3311F">
        <w:tc>
          <w:tcPr>
            <w:tcW w:w="3510" w:type="dxa"/>
          </w:tcPr>
          <w:p w14:paraId="50A9BB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A81454E" w14:textId="3CD092DF" w:rsidR="002B1D27" w:rsidRPr="00334D8D" w:rsidRDefault="00B811E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4BCF7D5" w14:textId="77777777" w:rsidTr="00E3311F">
        <w:tc>
          <w:tcPr>
            <w:tcW w:w="3510" w:type="dxa"/>
          </w:tcPr>
          <w:p w14:paraId="4E2CAA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285DEB1" w14:textId="696F132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11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11E3">
              <w:rPr>
                <w:sz w:val="24"/>
                <w:szCs w:val="24"/>
              </w:rPr>
              <w:t>Куприянов Дмитрий Николаевич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466A393" w14:textId="77777777" w:rsidTr="00E3311F">
        <w:tc>
          <w:tcPr>
            <w:tcW w:w="3510" w:type="dxa"/>
          </w:tcPr>
          <w:p w14:paraId="607C5D7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E19F206" w14:textId="594B678E" w:rsidR="002B1D27" w:rsidRPr="00224412" w:rsidRDefault="00B811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37E8443" w14:textId="77777777" w:rsidTr="00E3311F">
        <w:tc>
          <w:tcPr>
            <w:tcW w:w="3510" w:type="dxa"/>
          </w:tcPr>
          <w:p w14:paraId="509E1E9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D092933" w14:textId="289F382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11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11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B9E2573" w14:textId="77777777" w:rsidTr="00E3311F">
        <w:tc>
          <w:tcPr>
            <w:tcW w:w="3510" w:type="dxa"/>
          </w:tcPr>
          <w:p w14:paraId="67A4C6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74E8DA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C52A03C" w14:textId="77777777" w:rsidTr="00E3311F">
        <w:trPr>
          <w:trHeight w:val="690"/>
        </w:trPr>
        <w:tc>
          <w:tcPr>
            <w:tcW w:w="3510" w:type="dxa"/>
          </w:tcPr>
          <w:p w14:paraId="5D0F93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997B6F5" w14:textId="6F65D498" w:rsidR="002B1D27" w:rsidRPr="00224412" w:rsidRDefault="00B811E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18.05.2023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54A4E47" w14:textId="77777777" w:rsidTr="00E3311F">
        <w:trPr>
          <w:trHeight w:val="135"/>
        </w:trPr>
        <w:tc>
          <w:tcPr>
            <w:tcW w:w="3510" w:type="dxa"/>
          </w:tcPr>
          <w:p w14:paraId="58D9DF5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95AA3CA" w14:textId="3099C162" w:rsidR="002B1D27" w:rsidRPr="00224412" w:rsidRDefault="00B811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23.06.2023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435F3D4C" w14:textId="77777777" w:rsidTr="00E3311F">
        <w:trPr>
          <w:trHeight w:val="150"/>
        </w:trPr>
        <w:tc>
          <w:tcPr>
            <w:tcW w:w="3510" w:type="dxa"/>
          </w:tcPr>
          <w:p w14:paraId="6EA9E8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7397C39" w14:textId="159C9150" w:rsidR="002B1D27" w:rsidRPr="00224412" w:rsidRDefault="00B811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17.05.2023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15:49</w:t>
            </w:r>
          </w:p>
        </w:tc>
      </w:tr>
      <w:tr w:rsidR="002B1D27" w:rsidRPr="00334D8D" w14:paraId="3A7583A5" w14:textId="77777777" w:rsidTr="00E3311F">
        <w:trPr>
          <w:trHeight w:val="119"/>
        </w:trPr>
        <w:tc>
          <w:tcPr>
            <w:tcW w:w="3510" w:type="dxa"/>
          </w:tcPr>
          <w:p w14:paraId="37BF54F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22C5995" w14:textId="327F7332" w:rsidR="002B1D27" w:rsidRPr="00224412" w:rsidRDefault="00B811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15:49</w:t>
            </w:r>
          </w:p>
        </w:tc>
      </w:tr>
      <w:tr w:rsidR="002B1D27" w:rsidRPr="00334D8D" w14:paraId="78E15C44" w14:textId="77777777" w:rsidTr="00E3311F">
        <w:trPr>
          <w:trHeight w:val="135"/>
        </w:trPr>
        <w:tc>
          <w:tcPr>
            <w:tcW w:w="3510" w:type="dxa"/>
          </w:tcPr>
          <w:p w14:paraId="4948149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D4B329B" w14:textId="5E73036E" w:rsidR="002B1D27" w:rsidRPr="00334D8D" w:rsidRDefault="00B811E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17.05.2023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15:49</w:t>
            </w:r>
          </w:p>
        </w:tc>
      </w:tr>
    </w:tbl>
    <w:p w14:paraId="789D958F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07F8EB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1E3" w14:paraId="6B3EF6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374D97" w14:textId="544E5B0F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7A8A141" w14:textId="1F06B926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811E3" w14:paraId="67F8F1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8E2B06" w14:textId="5D0835D9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E157367" w14:textId="5FF9AF2F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48925DB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221220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1E3" w14:paraId="111F94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18E794" w14:textId="22AE8D36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E78F36E" w14:textId="600DF149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811E3" w14:paraId="4C77FD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930460" w14:textId="1D6C048C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A1B82DC" w14:textId="77777777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811E3" w14:paraId="76E657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3D4279" w14:textId="53F71D9D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32BEB14" w14:textId="77777777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B811E3" w14:paraId="510E0A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AEFFC1" w14:textId="4A37F710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D967B89" w14:textId="77777777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C23080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6F8228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1E3" w14:paraId="78F308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A76F83" w14:textId="65D012B6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F6DF8EA" w14:textId="62927437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Новосибирской области</w:t>
            </w:r>
          </w:p>
        </w:tc>
      </w:tr>
      <w:tr w:rsidR="00B811E3" w14:paraId="78DEC0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8A4774" w14:textId="7A6ACD05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9E3F29A" w14:textId="27815419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А45-22831/2022</w:t>
            </w:r>
          </w:p>
        </w:tc>
      </w:tr>
      <w:tr w:rsidR="00B811E3" w14:paraId="7C4B0A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79D4B1" w14:textId="6E483126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0429356" w14:textId="77777777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об утверждении Положения о порядке, об условиях и о сроках реализации имущества</w:t>
            </w:r>
          </w:p>
          <w:p w14:paraId="56B836B2" w14:textId="77777777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гражданина от</w:t>
            </w:r>
          </w:p>
          <w:p w14:paraId="20E13F6D" w14:textId="74173C1A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 марта 2023 года </w:t>
            </w:r>
          </w:p>
        </w:tc>
      </w:tr>
    </w:tbl>
    <w:p w14:paraId="1851660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C4750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1E3" w14:paraId="7F6620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6249DC" w14:textId="381FB2C9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5B86E24" w14:textId="7F95076C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811E3" w14:paraId="3CA4F3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ECB0DF" w14:textId="331A961F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24A04C0" w14:textId="134AC395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Куприянов Дмитрий Николаевич</w:t>
            </w:r>
          </w:p>
        </w:tc>
      </w:tr>
      <w:tr w:rsidR="00B811E3" w14:paraId="43110F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2D703C" w14:textId="1DFDF995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D3771AF" w14:textId="363DDCA8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545212133427</w:t>
            </w:r>
          </w:p>
        </w:tc>
      </w:tr>
      <w:tr w:rsidR="00B811E3" w14:paraId="5A0620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9730E5" w14:textId="335C8632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33B6E60" w14:textId="234C876F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5CCAA73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7DFE1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1E3" w14:paraId="2B24A6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5F9DD" w14:textId="7F578621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AAF88ED" w14:textId="207D8578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B811E3" w14:paraId="642504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13102D" w14:textId="5BC19C98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E606C3B" w14:textId="0A7604B8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B811E3" w14:paraId="6AE21B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1C20A7" w14:textId="2DA14FC2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11DAF7E" w14:textId="6C9FBC31" w:rsidR="00B811E3" w:rsidRDefault="00B811E3" w:rsidP="00B811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2D897DA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A6BD4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AE8A423" w14:textId="77777777" w:rsidR="00B811E3" w:rsidRDefault="00B811E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11E3" w14:paraId="24EB52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A02923" w14:textId="6AABD4D9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A56F469" w14:textId="562E8301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B811E3" w14:paraId="1176CE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B700B4" w14:textId="5D11819D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1A2E6A2" w14:textId="17805329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B811E3" w14:paraId="1FB86D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E6D6B3" w14:textId="03A65CC0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3C74BEC" w14:textId="5CDD5C3B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общая площадь 1 075.1 кв.м., для индивидуального жилого строительства, местоположение установлено относительно ориентира, расположенного в границах участка. Почтовый адрес ориентира: Новосибирская обл., г. Куйбышев, ул. Заслонова, д. 4. Кадастровый номер 54:34:011805:7</w:t>
            </w:r>
          </w:p>
        </w:tc>
      </w:tr>
      <w:tr w:rsidR="00B811E3" w14:paraId="2B666C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68657" w14:textId="2040D6C4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F6C5E31" w14:textId="332833C1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1007100,00</w:t>
            </w:r>
          </w:p>
        </w:tc>
      </w:tr>
      <w:tr w:rsidR="00B811E3" w14:paraId="7E582D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5F07B6" w14:textId="727BECB3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FB78438" w14:textId="2856314E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11E3" w14:paraId="795C81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D7CEC4" w14:textId="17348485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D24018E" w14:textId="0DAE4E09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50355,00</w:t>
            </w:r>
          </w:p>
        </w:tc>
      </w:tr>
      <w:tr w:rsidR="00B811E3" w14:paraId="629D75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F20730" w14:textId="54CC8E99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C0ABA65" w14:textId="72F47ACB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811E3" w14:paraId="59F15FB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A634CA" w14:textId="46876AD5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C440E9C" w14:textId="2817C18C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11E3" w14:paraId="18D393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F20929" w14:textId="541A52C2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F563247" w14:textId="2AE83CF9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18.03.2023г. по 23.06.2023 г. до 16 час. 00 мин. Банковские реквизиты организатора торгов также указаны в договоре о задатке.  В назначении платежа при внесении задатка указывается: 1) "задаток для участия в аукционе по продаже имущества Куприянова Д.Н., № лота."</w:t>
            </w:r>
          </w:p>
        </w:tc>
      </w:tr>
      <w:tr w:rsidR="00B811E3" w14:paraId="681E3A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BF26F6" w14:textId="10E5AD1A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B466F07" w14:textId="2A77D913" w:rsidR="00B811E3" w:rsidRDefault="00B811E3" w:rsidP="00B811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40817810505610654176 </w:t>
            </w:r>
          </w:p>
        </w:tc>
      </w:tr>
    </w:tbl>
    <w:p w14:paraId="2DB7EA17" w14:textId="6DDAB898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39C4F0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E90446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811E3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F44CE"/>
  <w15:docId w15:val="{E58BAD91-1CCE-4C39-B23A-4805ACC17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2023-06-27T08:54:00Z</dcterms:created>
  <dcterms:modified xsi:type="dcterms:W3CDTF">2023-06-27T08:54:00Z</dcterms:modified>
</cp:coreProperties>
</file>