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8862D" w14:textId="74155C2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64E71">
        <w:rPr>
          <w:b/>
          <w:sz w:val="24"/>
          <w:szCs w:val="24"/>
        </w:rPr>
        <w:t>3091</w:t>
      </w:r>
      <w:r w:rsidR="00424B57">
        <w:rPr>
          <w:b/>
          <w:sz w:val="24"/>
          <w:szCs w:val="24"/>
        </w:rPr>
        <w:t>.</w:t>
      </w:r>
    </w:p>
    <w:p w14:paraId="1B7045AA" w14:textId="6EA2BC0E" w:rsidR="00320475" w:rsidRPr="00320475" w:rsidRDefault="00E64E7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16.06.2023</w:t>
      </w:r>
    </w:p>
    <w:p w14:paraId="3D2D5204" w14:textId="5DDD0E2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64E71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64E71">
        <w:rPr>
          <w:sz w:val="24"/>
          <w:szCs w:val="24"/>
        </w:rPr>
        <w:t>открытый аукцион</w:t>
      </w:r>
    </w:p>
    <w:p w14:paraId="0EB03354" w14:textId="727CE96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64E71">
        <w:rPr>
          <w:sz w:val="24"/>
          <w:szCs w:val="24"/>
        </w:rPr>
        <w:t>АО0003091</w:t>
      </w:r>
    </w:p>
    <w:p w14:paraId="18ADE91F" w14:textId="120B1F9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64E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64E71">
        <w:rPr>
          <w:sz w:val="24"/>
          <w:szCs w:val="24"/>
        </w:rPr>
        <w:t>Шерин Максим 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2D5084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1AC5B19" w14:textId="08BBBD1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64E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64E71">
        <w:rPr>
          <w:sz w:val="24"/>
          <w:szCs w:val="24"/>
        </w:rPr>
        <w:t>АО0003091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7052019" w14:textId="77777777" w:rsidTr="00E3311F">
        <w:tc>
          <w:tcPr>
            <w:tcW w:w="3510" w:type="dxa"/>
          </w:tcPr>
          <w:p w14:paraId="6C2FA1D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A6104E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C6E2909" w14:textId="77777777" w:rsidTr="00E3311F">
        <w:tc>
          <w:tcPr>
            <w:tcW w:w="3510" w:type="dxa"/>
          </w:tcPr>
          <w:p w14:paraId="1AAD62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8B17F52" w14:textId="24249AB0" w:rsidR="002B1D27" w:rsidRPr="00334D8D" w:rsidRDefault="00E64E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775A4A7" w14:textId="77777777" w:rsidTr="00E3311F">
        <w:tc>
          <w:tcPr>
            <w:tcW w:w="3510" w:type="dxa"/>
          </w:tcPr>
          <w:p w14:paraId="4928F33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3087B79" w14:textId="4FC8D86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64E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64E71">
              <w:rPr>
                <w:sz w:val="24"/>
                <w:szCs w:val="24"/>
              </w:rPr>
              <w:t>Шерин Максим 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09B40F6" w14:textId="77777777" w:rsidTr="00E3311F">
        <w:tc>
          <w:tcPr>
            <w:tcW w:w="3510" w:type="dxa"/>
          </w:tcPr>
          <w:p w14:paraId="373A70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7F65803" w14:textId="1BF5149D" w:rsidR="002B1D27" w:rsidRPr="00224412" w:rsidRDefault="00E64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 Имущество, являющееся предметом залога, залог в пользу ПАО Банка "ВТБ"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06CE981" w14:textId="77777777" w:rsidTr="00E3311F">
        <w:tc>
          <w:tcPr>
            <w:tcW w:w="3510" w:type="dxa"/>
          </w:tcPr>
          <w:p w14:paraId="7F17D6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09F7589" w14:textId="2B4F08A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64E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64E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F585B4C" w14:textId="77777777" w:rsidTr="00E3311F">
        <w:tc>
          <w:tcPr>
            <w:tcW w:w="3510" w:type="dxa"/>
          </w:tcPr>
          <w:p w14:paraId="3D46C0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E51B34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517D7A4" w14:textId="77777777" w:rsidTr="00E3311F">
        <w:trPr>
          <w:trHeight w:val="690"/>
        </w:trPr>
        <w:tc>
          <w:tcPr>
            <w:tcW w:w="3510" w:type="dxa"/>
          </w:tcPr>
          <w:p w14:paraId="7BB37A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F5C5AE5" w14:textId="26C33566" w:rsidR="002B1D27" w:rsidRPr="00224412" w:rsidRDefault="00E64E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4743E3C" w14:textId="77777777" w:rsidTr="00E3311F">
        <w:trPr>
          <w:trHeight w:val="135"/>
        </w:trPr>
        <w:tc>
          <w:tcPr>
            <w:tcW w:w="3510" w:type="dxa"/>
          </w:tcPr>
          <w:p w14:paraId="7EB856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0EA3808" w14:textId="29E441E1" w:rsidR="002B1D27" w:rsidRPr="00224412" w:rsidRDefault="00E64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2B159F4C" w14:textId="77777777" w:rsidTr="00E3311F">
        <w:trPr>
          <w:trHeight w:val="150"/>
        </w:trPr>
        <w:tc>
          <w:tcPr>
            <w:tcW w:w="3510" w:type="dxa"/>
          </w:tcPr>
          <w:p w14:paraId="6A8447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FB91989" w14:textId="34C01494" w:rsidR="002B1D27" w:rsidRPr="00224412" w:rsidRDefault="00E64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12:47</w:t>
            </w:r>
          </w:p>
        </w:tc>
      </w:tr>
      <w:tr w:rsidR="002B1D27" w:rsidRPr="00334D8D" w14:paraId="60415EAE" w14:textId="77777777" w:rsidTr="00E3311F">
        <w:trPr>
          <w:trHeight w:val="119"/>
        </w:trPr>
        <w:tc>
          <w:tcPr>
            <w:tcW w:w="3510" w:type="dxa"/>
          </w:tcPr>
          <w:p w14:paraId="778CEA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40433BA" w14:textId="47E24250" w:rsidR="002B1D27" w:rsidRPr="00224412" w:rsidRDefault="00E64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12:47</w:t>
            </w:r>
          </w:p>
        </w:tc>
      </w:tr>
      <w:tr w:rsidR="002B1D27" w:rsidRPr="00334D8D" w14:paraId="57058175" w14:textId="77777777" w:rsidTr="00E3311F">
        <w:trPr>
          <w:trHeight w:val="135"/>
        </w:trPr>
        <w:tc>
          <w:tcPr>
            <w:tcW w:w="3510" w:type="dxa"/>
          </w:tcPr>
          <w:p w14:paraId="46DA19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816A004" w14:textId="4E16DB04" w:rsidR="002B1D27" w:rsidRPr="00334D8D" w:rsidRDefault="00E64E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12:47</w:t>
            </w:r>
          </w:p>
        </w:tc>
      </w:tr>
    </w:tbl>
    <w:p w14:paraId="094454B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D721FC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4E71" w14:paraId="59C333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35F1A" w14:textId="7352B439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D44761" w14:textId="0878133E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E64E71" w14:paraId="67A300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79DC2" w14:textId="46D8DBE1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8BDCD0" w14:textId="0186F676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E3A23C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77C821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4E71" w14:paraId="01B6C9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CBF5A" w14:textId="2160EBC9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FB584DC" w14:textId="64E5A24E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 Петровна</w:t>
            </w:r>
          </w:p>
        </w:tc>
      </w:tr>
      <w:tr w:rsidR="00E64E71" w14:paraId="2016FC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57A3B0" w14:textId="1E4245E1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92F8BE8" w14:textId="5890849E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E64E71" w14:paraId="4EC42B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D438D7" w14:textId="6F7F83A1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4954D52" w14:textId="3B3C8C06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E64E71" w14:paraId="5F2ECC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D863A6" w14:textId="09E9AEDA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673AFDF" w14:textId="1CD487DE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E9831B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B7B5D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4E71" w14:paraId="6DB5C3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6E927" w14:textId="2042EC4A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8CB6385" w14:textId="41E0E58C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Кемеровской области </w:t>
            </w:r>
          </w:p>
        </w:tc>
      </w:tr>
      <w:tr w:rsidR="00E64E71" w14:paraId="3284A4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256B2F" w14:textId="426FA6F4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38DD080" w14:textId="6BD30399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А27-15133/2022</w:t>
            </w:r>
          </w:p>
        </w:tc>
      </w:tr>
      <w:tr w:rsidR="00E64E71" w14:paraId="0FFE0C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957F1B" w14:textId="5064B0D6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339EB20" w14:textId="193DF953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условия проведения торгов по реализации предмета залога (требования ПАО Банка "ВТБ" обеспечены залогом реализуемого имущества Определением Арбитражного суда Кемеровской области от 14.02.2023 года по делу № А27-15133/2022</w:t>
            </w:r>
          </w:p>
        </w:tc>
      </w:tr>
    </w:tbl>
    <w:p w14:paraId="15C6A3D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890AB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4E71" w14:paraId="359884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C4070" w14:textId="7FD31C41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600BE7D" w14:textId="7F9E30AA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64E71" w14:paraId="3A5CE7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01E76" w14:textId="60EFDB0E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0D6EB5" w14:textId="72BDEDC7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 Сергеевич</w:t>
            </w:r>
          </w:p>
        </w:tc>
      </w:tr>
      <w:tr w:rsidR="00E64E71" w14:paraId="47F683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2719FD" w14:textId="6CB38239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C1CCD24" w14:textId="7B57ED97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421219745754</w:t>
            </w:r>
          </w:p>
        </w:tc>
      </w:tr>
      <w:tr w:rsidR="00E64E71" w14:paraId="13B41D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1E5E92" w14:textId="3D97B241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31EE7EC" w14:textId="472F1C98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реквизитам:получатель Шерин Максим Сергеевичр/с 40817810050167110400ПАО "СОВКОМБАНК"БИК 043469743к/с 30101810300000000743.</w:t>
            </w:r>
          </w:p>
        </w:tc>
      </w:tr>
    </w:tbl>
    <w:p w14:paraId="246CAF2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888262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4E71" w14:paraId="162A43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53A686" w14:textId="1FDEBA08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02853F9" w14:textId="5D12522B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64E71" w14:paraId="074E8C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6CBA13" w14:textId="3E938738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C2B61AA" w14:textId="22E72DAA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E64E71" w14:paraId="10E0EC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E55B8" w14:textId="3CB73FAB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8AB5B78" w14:textId="19CF97C5" w:rsidR="00E64E71" w:rsidRDefault="00E64E71" w:rsidP="00E64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1A2BF0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AA06A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F4F0A38" w14:textId="77777777" w:rsidR="00E64E71" w:rsidRDefault="00E64E7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64E71" w14:paraId="0724DB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DB3BE7" w14:textId="50C1225F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95CEA1" w14:textId="4FF12387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70,40 кв. м), расположенное по адресу: Кемеровская область, г. Ленинск- Кузнецкий, ул. Белинского, д. 5, кв. 10, кадастровый номер: 42:26:0102001:4374.</w:t>
            </w:r>
          </w:p>
        </w:tc>
      </w:tr>
      <w:tr w:rsidR="00E64E71" w14:paraId="5A7EDC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0C467" w14:textId="1C50881B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A4B6C1A" w14:textId="29313BB1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В целях участия в торгах заявитель должен перечислить задаток в размере 20 % начальной цены продажи лота.</w:t>
            </w:r>
          </w:p>
        </w:tc>
      </w:tr>
      <w:tr w:rsidR="00E64E71" w14:paraId="02BA78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D4E6BB" w14:textId="5882355F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5A47F75" w14:textId="60CBC180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70,40 кв. м), расположенное по адресу: Кемеровская область, г. Ленинск- Кузнецкий, ул. Белинского, д. 5, кв. 10, кадастровый номер: 42:26:0102001:4374.</w:t>
            </w:r>
          </w:p>
        </w:tc>
      </w:tr>
      <w:tr w:rsidR="00E64E71" w14:paraId="5BC339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D8988" w14:textId="164654E2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4B20053" w14:textId="03CB414B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3281000,00</w:t>
            </w:r>
          </w:p>
        </w:tc>
      </w:tr>
      <w:tr w:rsidR="00E64E71" w14:paraId="3E44E0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F2386" w14:textId="23330DA3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782C179" w14:textId="27947C0A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64E71" w14:paraId="660FBF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6EFC84" w14:textId="789EEE25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3DA3AD5" w14:textId="06676267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164050,00</w:t>
            </w:r>
          </w:p>
        </w:tc>
      </w:tr>
      <w:tr w:rsidR="00E64E71" w14:paraId="395F10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5391C" w14:textId="0422E9AC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BACA5BD" w14:textId="4736C9EE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64E71" w14:paraId="6733DC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5BF08" w14:textId="4A6B1212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04E4EDA" w14:textId="1BED985D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64E71" w14:paraId="20E20F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ABB6D6" w14:textId="08A12B49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5921952" w14:textId="286F575B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получатель Шерин Максим Сергеевич р/с 40817810950167110571 ПАО "Совкомбанк", БИК 043469743 к/с 30101810300000000743. Задаток должен поступить на указанный счет не позднее даты составления протокола об определении участников торгов.  Задаток возвращается в течение 5 дней после даты завершения торгов</w:t>
            </w:r>
          </w:p>
        </w:tc>
      </w:tr>
      <w:tr w:rsidR="00E64E71" w14:paraId="6379BF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7EF0E7" w14:textId="2A0654D4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EC9E17" w14:textId="52770ADC" w:rsidR="00E64E71" w:rsidRDefault="00E64E71" w:rsidP="00E64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Шерин Максим Сергеевич р/с 40817810950167110571 ПАО "Совкомбанк", БИК 043469743 к/с 30101810300000000743.</w:t>
            </w:r>
          </w:p>
        </w:tc>
      </w:tr>
    </w:tbl>
    <w:p w14:paraId="6FCEFF40" w14:textId="6F00086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323235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610EDB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64E71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CCB2D"/>
  <w15:docId w15:val="{654E225B-13FF-4237-8BB4-DCFF4DCE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2023-06-16T07:21:00Z</dcterms:created>
  <dcterms:modified xsi:type="dcterms:W3CDTF">2023-06-16T07:21:00Z</dcterms:modified>
</cp:coreProperties>
</file>