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374A1" w14:textId="642A07C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A7EA1">
        <w:rPr>
          <w:b/>
          <w:sz w:val="24"/>
          <w:szCs w:val="24"/>
        </w:rPr>
        <w:t>3063</w:t>
      </w:r>
      <w:r w:rsidR="00206311">
        <w:rPr>
          <w:b/>
          <w:sz w:val="24"/>
          <w:szCs w:val="24"/>
        </w:rPr>
        <w:t>.</w:t>
      </w:r>
    </w:p>
    <w:p w14:paraId="776E103D" w14:textId="32C2EA1C" w:rsidR="00B7364F" w:rsidRPr="00140FBA" w:rsidRDefault="007A7EA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12.04.2023</w:t>
      </w:r>
    </w:p>
    <w:p w14:paraId="5471E68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EA1" w14:paraId="25CB39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16163" w14:textId="39F4AC4D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11D2A7" w14:textId="16DB0858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A7EA1" w14:paraId="75FE52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F34DB" w14:textId="7A82EAD3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4B54BB" w14:textId="6BDBCCA4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7A7EA1" w14:paraId="6B9BDA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29D09" w14:textId="0B778D3A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0F361E" w14:textId="6A46A404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7A7EA1" w14:paraId="1A3337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E539B" w14:textId="0471A531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AA3801" w14:textId="330F11C9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30A49D8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63C4CD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7B7D473" w14:textId="77777777" w:rsidR="007A7EA1" w:rsidRDefault="007A7EA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B87C432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EA1" w14:paraId="4B0E3A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63EDB" w14:textId="4B45D1DF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562675" w14:textId="4C863B40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7A7EA1" w14:paraId="1F97D9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B3FEB" w14:textId="50912569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0024FE" w14:textId="549BD419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7EA1" w14:paraId="29E8B6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62FD6" w14:textId="6B551F55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15F871" w14:textId="7924B8B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</w:t>
            </w:r>
          </w:p>
        </w:tc>
      </w:tr>
      <w:tr w:rsidR="007A7EA1" w14:paraId="55521D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A85D3" w14:textId="3B9FF930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BDCEBE3" w14:textId="7B8D73AE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7A7EA1" w14:paraId="65C8A6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2A29E" w14:textId="0327834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956822" w14:textId="7C9BC74E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0:00:00</w:t>
            </w:r>
          </w:p>
        </w:tc>
      </w:tr>
      <w:tr w:rsidR="007A7EA1" w14:paraId="1755A2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8FCB5" w14:textId="1DE3F04B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C39C73" w14:textId="7F39E72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11.04.2023 10:00:00</w:t>
            </w:r>
          </w:p>
        </w:tc>
      </w:tr>
    </w:tbl>
    <w:p w14:paraId="3C384BE9" w14:textId="77777777" w:rsidR="007A7E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81BA6AC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6C58513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02E28A0" w14:textId="77777777" w:rsidR="007A7E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D3A94D2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EA1" w14:paraId="2CCCD0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11C57" w14:textId="0BD21FEE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991524" w14:textId="6160B34F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7A7EA1" w14:paraId="2680B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E4712" w14:textId="171F9DA5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3D9683C" w14:textId="55CBB8E3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A7EA1" w14:paraId="1EE9F5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ED66F" w14:textId="32EF6E8D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B5361F" w14:textId="0380B87B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Производственный корпус</w:t>
            </w:r>
          </w:p>
        </w:tc>
      </w:tr>
      <w:tr w:rsidR="007A7EA1" w14:paraId="4F0243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BE3C2" w14:textId="2670E620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1AD4378" w14:textId="24A744F2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назначение: нежилое, 1 – этажный, общ. площадь 869,30 кв.м, расположенный по адресу: ХМАО - Югра, г. Сургут, ул. Энергостроителей, 5/1, сооружение 1 (к/н </w:t>
            </w:r>
            <w:r>
              <w:rPr>
                <w:sz w:val="24"/>
                <w:szCs w:val="24"/>
              </w:rPr>
              <w:lastRenderedPageBreak/>
              <w:t>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7A7EA1" w14:paraId="4B726F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388F1" w14:textId="5439175D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62394E01" w14:textId="400CD12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0:00:00</w:t>
            </w:r>
          </w:p>
        </w:tc>
      </w:tr>
      <w:tr w:rsidR="007A7EA1" w14:paraId="63493D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94FC3" w14:textId="2D423E6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158982" w14:textId="46C0ABD2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11.04.2023 10:00:00</w:t>
            </w:r>
          </w:p>
        </w:tc>
      </w:tr>
    </w:tbl>
    <w:p w14:paraId="6DFC9ABF" w14:textId="77777777" w:rsidR="007A7EA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42232BA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1293A8A0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D6300DA" w14:textId="77777777" w:rsidR="007A7EA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CE72F2B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EA1" w14:paraId="16F5C2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02D696" w14:textId="04FB64E5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2EF073F" w14:textId="5ABD64C0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7A7EA1" w14:paraId="728A2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AF317" w14:textId="3B5A5C1D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8C9DB0" w14:textId="2ECEFBD5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A7EA1" w14:paraId="4DD970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2D1B2" w14:textId="148CA3D9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237201" w14:textId="559FEB4D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Лабораторный корпус № 2</w:t>
            </w:r>
          </w:p>
        </w:tc>
      </w:tr>
      <w:tr w:rsidR="007A7EA1" w14:paraId="33CDAE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F3459" w14:textId="7276711A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1780111" w14:textId="32C56BDB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904,80 кв.м, расположенный по адресу: ХМАО - Югра, г. Сургут, ул. Энергостроителей, 5/1, сооружение 2, (к/н 86:10:0101212:517).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7A7EA1" w14:paraId="04C3F3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1654C" w14:textId="44DDF844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4881CC1" w14:textId="5AC778B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0:00:00</w:t>
            </w:r>
          </w:p>
        </w:tc>
      </w:tr>
      <w:tr w:rsidR="007A7EA1" w14:paraId="27B279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52C77" w14:textId="128A326E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67C30D" w14:textId="316EDB40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11.04.2023 10:00:00</w:t>
            </w:r>
          </w:p>
        </w:tc>
      </w:tr>
    </w:tbl>
    <w:p w14:paraId="619F47E7" w14:textId="77777777" w:rsidR="007A7EA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7EA1" w14:paraId="0124A3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5581F7" w14:textId="1C1838A6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8679508" w14:textId="6841F89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8CD2581" w14:textId="45EAB33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7EA1" w14:paraId="63A716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AAC713" w14:textId="57EA1035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Тищенко Ирина Сергеевна (ИНН-860223249496)</w:t>
            </w:r>
          </w:p>
        </w:tc>
        <w:tc>
          <w:tcPr>
            <w:tcW w:w="3190" w:type="dxa"/>
          </w:tcPr>
          <w:p w14:paraId="33A42B4D" w14:textId="497CA92E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27.03.2023 10:05:50</w:t>
            </w:r>
          </w:p>
        </w:tc>
        <w:tc>
          <w:tcPr>
            <w:tcW w:w="3191" w:type="dxa"/>
          </w:tcPr>
          <w:p w14:paraId="3C1DF0AE" w14:textId="4E732114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FEAAFBD" w14:textId="2AC84F84" w:rsidR="007A7EA1" w:rsidRDefault="007A7EA1" w:rsidP="00095CB8">
      <w:pPr>
        <w:contextualSpacing/>
        <w:rPr>
          <w:sz w:val="24"/>
          <w:szCs w:val="24"/>
        </w:rPr>
      </w:pPr>
    </w:p>
    <w:p w14:paraId="7F99E92F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DB9AA80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EA1" w14:paraId="28CA14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F5024" w14:textId="2339CABB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524FBF" w14:textId="2E895FA8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7A7EA1" w14:paraId="3194B9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6077A" w14:textId="7B231E41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FD9CCDB" w14:textId="67278B5E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A7EA1" w14:paraId="31B2A9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A7E8F" w14:textId="0D4C97E8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25FEF4" w14:textId="731A7F18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7A7EA1" w14:paraId="75CB43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39C20" w14:textId="4E6C4F29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294866" w14:textId="166C6917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назначение: нежилое, 3 – этажный, общ. площадь 1731,80 кв.м,, расположенный по </w:t>
            </w:r>
            <w:r>
              <w:rPr>
                <w:sz w:val="24"/>
                <w:szCs w:val="24"/>
              </w:rPr>
              <w:lastRenderedPageBreak/>
              <w:t>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7A7EA1" w14:paraId="2930E6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B518A" w14:textId="2C25B45C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0BA3E265" w14:textId="58084A01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0:00:00</w:t>
            </w:r>
          </w:p>
        </w:tc>
      </w:tr>
      <w:tr w:rsidR="007A7EA1" w14:paraId="208ED9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C247E" w14:textId="3D84E671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10DA2E" w14:textId="510C0079" w:rsidR="007A7EA1" w:rsidRDefault="007A7EA1" w:rsidP="007A7E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11.04.2023 10:00:00</w:t>
            </w:r>
          </w:p>
        </w:tc>
      </w:tr>
    </w:tbl>
    <w:p w14:paraId="0E14A789" w14:textId="77777777" w:rsidR="007A7EA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54342559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0D74AC9C" w14:textId="77777777" w:rsidR="007A7EA1" w:rsidRDefault="007A7E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425D87B0" w14:textId="6F899DB9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2B36C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9E0D027" w14:textId="77777777" w:rsidR="00095CB8" w:rsidRDefault="00095CB8" w:rsidP="00095CB8">
      <w:pPr>
        <w:contextualSpacing/>
        <w:rPr>
          <w:sz w:val="24"/>
          <w:szCs w:val="24"/>
        </w:rPr>
      </w:pPr>
    </w:p>
    <w:p w14:paraId="309E1E9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A7EA1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63429"/>
  <w15:docId w15:val="{4F26DB2F-292C-4925-8937-E605571A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2023-04-12T05:43:00Z</dcterms:created>
  <dcterms:modified xsi:type="dcterms:W3CDTF">2023-04-12T05:43:00Z</dcterms:modified>
</cp:coreProperties>
</file>