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BC0D1" w14:textId="646C2BB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336B9">
        <w:rPr>
          <w:b/>
          <w:sz w:val="24"/>
          <w:szCs w:val="24"/>
        </w:rPr>
        <w:t>3060</w:t>
      </w:r>
      <w:r w:rsidR="00206311">
        <w:rPr>
          <w:b/>
          <w:sz w:val="24"/>
          <w:szCs w:val="24"/>
        </w:rPr>
        <w:t>.</w:t>
      </w:r>
    </w:p>
    <w:p w14:paraId="7950BC42" w14:textId="0A0487C8" w:rsidR="00B7364F" w:rsidRPr="00140FBA" w:rsidRDefault="006336B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06.04.2023</w:t>
      </w:r>
    </w:p>
    <w:p w14:paraId="295321D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371E98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38538A" w14:textId="707A841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E99C50" w14:textId="66FE7D7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6336B9" w14:paraId="27B0DC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6C49B" w14:textId="272B6CE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712BFB" w14:textId="4C1F288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6336B9" w14:paraId="6F5B2C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8B9D2" w14:textId="47FCF46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FD881A" w14:textId="626279AA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6336B9" w14:paraId="017E9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9635E" w14:textId="4E38757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C5BA09" w14:textId="76E2588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14:paraId="75471F1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8055E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1ECC9A6" w14:textId="77777777" w:rsidR="006336B9" w:rsidRDefault="006336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4A2775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1BE73B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A6DA4" w14:textId="3603880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4D2092" w14:textId="4018591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2AF134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EF1BB" w14:textId="4085891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EC4A74" w14:textId="011DF92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336B9" w14:paraId="741B77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4B06A" w14:textId="5DE94BC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708E9A" w14:textId="75EB4EE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336B9" w14:paraId="3F4EB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E7429" w14:textId="5A0D57B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7B3937" w14:textId="1848C65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1500,0 кв.м, расположенное по адресу (местоположение): РФ, Нижегородская обл., Володарский муниципальный район, сельское поселение поселок Красная Горка, п. Красная Горка, ул. Песочная, уч. 2Д. Кадастровый номер 52:22:1000022:848.</w:t>
            </w:r>
          </w:p>
        </w:tc>
      </w:tr>
      <w:tr w:rsidR="006336B9" w14:paraId="0AD1B0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FB5AF" w14:textId="4CEA6DA1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19C61A" w14:textId="3AECB1F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3920AF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B94FC" w14:textId="587CA02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0F5AF2" w14:textId="2573645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529B48D0" w14:textId="77777777" w:rsidR="006336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96F0BBB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C9566DA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3105C08" w14:textId="77777777" w:rsidR="006336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ADA596B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3665B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0F48C" w14:textId="7D29D0BD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1827F97" w14:textId="59A87F1C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40A317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C8681" w14:textId="4839D2A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01017F" w14:textId="3021418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336B9" w14:paraId="026A9C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19242" w14:textId="6D5425F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E4D275" w14:textId="06DB57D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336B9" w14:paraId="205814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87972" w14:textId="50415CE1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57E77B" w14:textId="45A7E0B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1458,0 кв.м, расположенное по адресу (местоположение): РФ, Нижегородская обл., Володарский муниципальный район, п. Красная Горка, ул. Дорожная, уч. 1А. Кадастровый номер 52:22:1000026:165.</w:t>
            </w:r>
          </w:p>
        </w:tc>
      </w:tr>
      <w:tr w:rsidR="006336B9" w14:paraId="54142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00281" w14:textId="7695102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0CEE05" w14:textId="5465B14A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773311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D442F" w14:textId="4F99C85D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4D794B" w14:textId="5C4F3CAC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72CACDA8" w14:textId="77777777" w:rsidR="006336B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B380C52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9BF3FE1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FCEB175" w14:textId="77777777" w:rsidR="006336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E11F7D2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347ED5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D21A4" w14:textId="02510EC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705BCF" w14:textId="5099446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044830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B7136" w14:textId="7AB1C7A1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92D026" w14:textId="22E2564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336B9" w14:paraId="20EAE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A22D8" w14:textId="114460A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C7AAA8" w14:textId="6014850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336B9" w14:paraId="54B1F5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02E5D" w14:textId="073DC111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95FA10B" w14:textId="35FCEEC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1500,0 кв.м, расположенное по адресу (местоположение): РФ, Нижегородская обл., Володарский муниципальный район, п. Красная Горка, ул. Дорожная, уч. 2А. Кадастровый номер 52:22:1000026:156.</w:t>
            </w:r>
          </w:p>
        </w:tc>
      </w:tr>
      <w:tr w:rsidR="006336B9" w14:paraId="27286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83C9B" w14:textId="6724521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D9DE0D" w14:textId="436111F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678C09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803C5" w14:textId="776DF69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8586AA" w14:textId="7DFA5FF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297F2C68" w14:textId="77777777" w:rsidR="006336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78C44A61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B5FCA8A" w14:textId="0ED7682D" w:rsidR="006336B9" w:rsidRDefault="006336B9" w:rsidP="00095CB8">
      <w:pPr>
        <w:contextualSpacing/>
        <w:rPr>
          <w:sz w:val="24"/>
          <w:szCs w:val="24"/>
        </w:rPr>
      </w:pPr>
    </w:p>
    <w:p w14:paraId="7CCD2473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980439D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382487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0FA56" w14:textId="2BA399E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309081" w14:textId="6A0EEF3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629A8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C4148" w14:textId="3E52F17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E162DC" w14:textId="59FC491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336B9" w14:paraId="2B4FF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3AE9D" w14:textId="0F05C92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8E9DFE" w14:textId="3E8C694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336B9" w14:paraId="2A218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DAE5D" w14:textId="6C01D69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C6F13D" w14:textId="7FA500C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вид разрешенного использования: для ведения личного подсобного хозяйства, общая площадь 1500,0 кв. м, кадастровый номер 52:22:1000026:161, местоположение (адрес): Нижегородская обл., Володарский р-н, рп Красная Горка, ул. Дорожная, уч. 3А</w:t>
            </w:r>
          </w:p>
        </w:tc>
      </w:tr>
      <w:tr w:rsidR="006336B9" w14:paraId="5A02D9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CF67D" w14:textId="1D927CB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6912CC" w14:textId="781BD85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208BB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DEE18" w14:textId="17C7E0FC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83EF9A" w14:textId="5F4759C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4D6249A8" w14:textId="77777777" w:rsidR="006336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0E66CF8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32BEBF9B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7B2115AE" w14:textId="77777777" w:rsidR="006336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579471F6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641083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FC275" w14:textId="09A8DC6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53E1F7" w14:textId="780C48CC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1D91B3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28BC4" w14:textId="2E1B046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D8C887" w14:textId="0A51A73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36B9" w14:paraId="626811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52C74" w14:textId="5D83A4E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D7586C" w14:textId="798861B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336B9" w14:paraId="1AC1B0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1EAAE" w14:textId="1E59029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14F32D" w14:textId="6A407B9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разрешенное использование: для ведения личного подсобного хозяйства, площадью 1500,0 кв.м, расположенное по адресу (местоположение): РФ, Нижегородская обл., Володарский муниципальный район, п. Красная Горка, ул. Дорожная, уч. 4А. Кадастровый номер 52:22:1000026:167</w:t>
            </w:r>
          </w:p>
        </w:tc>
      </w:tr>
      <w:tr w:rsidR="006336B9" w14:paraId="7647F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49712" w14:textId="57C50CD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744A02" w14:textId="46D2D2A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094DD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92FE5" w14:textId="3D8A272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B4F3915" w14:textId="20E86D5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11D6DD6B" w14:textId="77777777" w:rsidR="006336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7E2FE7F9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3DFEB985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14D8695F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340A551F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62253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48718" w14:textId="2739A42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AF9648" w14:textId="262C38B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0E2049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914F1" w14:textId="695AC38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353432" w14:textId="0989B18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336B9" w14:paraId="1ADE43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D4CE4" w14:textId="5A0D0D8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6B7117" w14:textId="026C867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6336B9" w14:paraId="45C10F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E04990" w14:textId="41CDDACD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73062F" w14:textId="186EADAA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площадью 71,7 кв.м, расположенное по адресу (местоположение): РФ, Нижегородская обл., г. Дзержинск, наб. Окская, д. 13, корп. 1, пом. 11. Кадастровый номер 52:21:0000044:5619</w:t>
            </w:r>
          </w:p>
        </w:tc>
      </w:tr>
      <w:tr w:rsidR="006336B9" w14:paraId="17F732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F51BA" w14:textId="114FB8A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73F06DE" w14:textId="69091BF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6674B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0165A" w14:textId="3A6A96E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761E48" w14:textId="1D82AEF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5E911202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10154D41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14256AD1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0943AE8D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2AA2B8AB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263519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EB7F39" w14:textId="0C15716C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7C8632" w14:textId="4B2188C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6AB92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2DE3C3" w14:textId="2DACE0E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1879DB0" w14:textId="6088863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336B9" w14:paraId="4EE157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78D4C" w14:textId="5C3BC46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648222" w14:textId="7091E2F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и нежилое здание</w:t>
            </w:r>
          </w:p>
        </w:tc>
      </w:tr>
      <w:tr w:rsidR="006336B9" w14:paraId="487158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DDFB43" w14:textId="7BEA3A6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FFD0339" w14:textId="52A0E77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земли населенных пунктов, разрешенное использование: размещение аптеки, площадью 792,0 кв.м, расположенное по адресу (местоположение): РФ, Нижегородская обл., Володарский муниципальный район, р.п. Красная Горка, ул. Ленина, 14. Кадастровый номер 52:22:1000011:29 по цене 930 000,00 руб. Нежилое здание, площадью 147,3 кв.м, адрес (местоположение): РФ, Нижегородская обл., Володарский муниципальный район, сельское поселение поселок Красная Горка, п. Красная Горка, ул. Ленина, д.14. Кадастровый номер 52:22:1000011:511 по цене 50 000,00 руб.</w:t>
            </w:r>
          </w:p>
        </w:tc>
      </w:tr>
      <w:tr w:rsidR="006336B9" w14:paraId="599547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D7748" w14:textId="63D01201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85D04F" w14:textId="01DBF99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139311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AD385" w14:textId="404FA95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C166D7" w14:textId="6F024B3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742952A0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17CB177C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61A6BCF6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69D80DD3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436C20CC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43D1BB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B2287" w14:textId="3729913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1899D1" w14:textId="4CF6B88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3925D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979AB" w14:textId="50B5F84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5D7A33" w14:textId="30129A7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336B9" w14:paraId="5C3F1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8559E" w14:textId="70018B5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2994D2" w14:textId="54BDA02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и нежилое здание</w:t>
            </w:r>
          </w:p>
        </w:tc>
      </w:tr>
      <w:tr w:rsidR="006336B9" w14:paraId="55A024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D4A73" w14:textId="064B452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9E2938" w14:textId="778F51D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земли населенных пунктов, разрешенное использование: для эксплуатации производственного корпуса 156, площадью 512,0 кв.м, адрес (местоположение): РФ, Нижегородская обл., г. Дзержинск, ул. Лермонтова, 28Г. Кадастровый номер 52:21:0000023:1549 по цене 424 000,00 руб. Нежилое здание, наименование: производственный корпус 156, площадью 84,4 кв.м, адрес (местоположение): РФ, Нижегородская обл., г. Дзержинск, ул. Лермонтова, 20. Кадастровый номер 52:21:0000023:1296 по цене 36 000,00 руб.</w:t>
            </w:r>
          </w:p>
        </w:tc>
      </w:tr>
      <w:tr w:rsidR="006336B9" w14:paraId="0CE54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6516A" w14:textId="10A893A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8E51CF" w14:textId="5042E32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0B397A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AF595" w14:textId="2E35472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ADC29BA" w14:textId="3111C87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536270C6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7C48CC4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36B9" w14:paraId="23E547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7E47EE" w14:textId="1CAABCB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49A60FB" w14:textId="5D1782C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87701F" w14:textId="6A00667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36B9" w14:paraId="02B729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FB9FB3" w14:textId="2C675465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Шатов Алексей Михайлович (ИНН-526212181571)</w:t>
            </w:r>
          </w:p>
        </w:tc>
        <w:tc>
          <w:tcPr>
            <w:tcW w:w="3190" w:type="dxa"/>
          </w:tcPr>
          <w:p w14:paraId="292A666D" w14:textId="131D81E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03.03.2023 10:23:38</w:t>
            </w:r>
          </w:p>
        </w:tc>
        <w:tc>
          <w:tcPr>
            <w:tcW w:w="3191" w:type="dxa"/>
          </w:tcPr>
          <w:p w14:paraId="5AA8399D" w14:textId="6E0C70B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336B9" w14:paraId="216E39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D16163" w14:textId="6E4E51A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Шатов Алексей Михайлович (ИНН-526212181571)</w:t>
            </w:r>
          </w:p>
        </w:tc>
        <w:tc>
          <w:tcPr>
            <w:tcW w:w="3190" w:type="dxa"/>
          </w:tcPr>
          <w:p w14:paraId="4691F473" w14:textId="4DA0A1F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9:43:49</w:t>
            </w:r>
          </w:p>
        </w:tc>
        <w:tc>
          <w:tcPr>
            <w:tcW w:w="3191" w:type="dxa"/>
          </w:tcPr>
          <w:p w14:paraId="685BB651" w14:textId="2672FA52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1D35267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049E3AB4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49D44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CCB338" w14:textId="5B05079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04238A" w14:textId="0E955A2A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30ECF6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3D8DE" w14:textId="6B0087AA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33A27A" w14:textId="12B0B2D6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336B9" w14:paraId="36F16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80C66" w14:textId="0E6168DE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C05E5F" w14:textId="1FC96A5A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и нежилое здание</w:t>
            </w:r>
          </w:p>
        </w:tc>
      </w:tr>
      <w:tr w:rsidR="006336B9" w14:paraId="22FCEC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2BB20" w14:textId="4A00B389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071A614" w14:textId="150054F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земли населенных пунктов, разрешенное использование: для эксплуатации корпуса №8а, площадью 820,0 кв.м, адрес (местоположение): РФ, Нижегородская обл., г. Дзержинск, ул. Лермонтова, 17П. Кадастровый номер 52:21:0000023:1597 по цене763 000,00 руб. Нежилое здание, наименование: производственный корпуса №8а, площадью 481,5 кв.м, адрес (местоположение): РФ, Нижегородская обл., г. Дзержинск, ул. Лермонтова, 20. Кадастровый номер 52:21:0000023:678 по цене 197 000,00 руб.</w:t>
            </w:r>
          </w:p>
        </w:tc>
      </w:tr>
      <w:tr w:rsidR="006336B9" w14:paraId="39895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0A2D9D" w14:textId="17F4730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84C514" w14:textId="48C7CA8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5D0D1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52456" w14:textId="17ED885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CFE83B" w14:textId="33B0F46F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18AF9AAD" w14:textId="77777777" w:rsidR="006336B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5C1BF81E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36B9" w14:paraId="18D968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C3F957" w14:textId="32C0DAE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04143D8" w14:textId="2B9AB9C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2D462A7" w14:textId="69D66D7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36B9" w14:paraId="6E00E0E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88DE10" w14:textId="623294C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ПКФ "Профкрепеж +" (ИНН/КПП-5249112819/524901001)</w:t>
            </w:r>
          </w:p>
        </w:tc>
        <w:tc>
          <w:tcPr>
            <w:tcW w:w="3190" w:type="dxa"/>
          </w:tcPr>
          <w:p w14:paraId="08BC074C" w14:textId="498327C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10:16:27</w:t>
            </w:r>
          </w:p>
        </w:tc>
        <w:tc>
          <w:tcPr>
            <w:tcW w:w="3191" w:type="dxa"/>
          </w:tcPr>
          <w:p w14:paraId="3070AF46" w14:textId="4799FD0C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4FDDD3F" w14:textId="77777777" w:rsidR="006336B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0447C009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36B9" w14:paraId="12AF6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6396B" w14:textId="2A114FF7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7578FE" w14:textId="6E69A98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Алексей Сергеевич</w:t>
            </w:r>
          </w:p>
        </w:tc>
      </w:tr>
      <w:tr w:rsidR="006336B9" w14:paraId="673FB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E7199" w14:textId="75357A0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C8FA87" w14:textId="6699AF61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36B9" w14:paraId="47632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9D703" w14:textId="1F96C9A4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4A45C4" w14:textId="30EA088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и нежилое здание</w:t>
            </w:r>
          </w:p>
        </w:tc>
      </w:tr>
      <w:tr w:rsidR="006336B9" w14:paraId="7A244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03E99" w14:textId="76C2587D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0E56CA" w14:textId="6CC947AD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земли населенных пунктов, разрешенное использование: для эксплуатации дымовой трубы, площадью 179,0 кв.м, адрес (местоположение): РФ, Нижегородская обл., г. Дзержинск, ул. Лермонтова, 19М. Кадастровый номер 52:21:0000023:1566 по цене130 000,00 Сооружение, дымовая труба, высота 60м, адрес (местоположение): РФ, Нижегородская обл., г. Дзержинск, ул. Лермонтова, 20. Кадастровый номер 52:21:0000023:1301 по цене 170 000,00</w:t>
            </w:r>
          </w:p>
        </w:tc>
      </w:tr>
      <w:tr w:rsidR="006336B9" w14:paraId="4A36E0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DC701" w14:textId="18C9B14B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384835" w14:textId="00CFBBE0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10:00:00</w:t>
            </w:r>
          </w:p>
        </w:tc>
      </w:tr>
      <w:tr w:rsidR="006336B9" w14:paraId="0BE9F9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87114" w14:textId="0CA343B8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F6CB80" w14:textId="3C6735F3" w:rsidR="006336B9" w:rsidRDefault="006336B9" w:rsidP="006336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06.04.2023 10:00:00</w:t>
            </w:r>
          </w:p>
        </w:tc>
      </w:tr>
    </w:tbl>
    <w:p w14:paraId="757DD570" w14:textId="77777777" w:rsidR="006336B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0EF52E2D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6AD234C8" w14:textId="77777777" w:rsidR="006336B9" w:rsidRDefault="006336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0A6B45EC" w14:textId="6EF93E26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  <w:r>
        <w:rPr>
          <w:sz w:val="24"/>
          <w:szCs w:val="24"/>
        </w:rPr>
        <w:t xml:space="preserve"> </w:t>
      </w:r>
      <w:bookmarkStart w:id="44" w:name="Лот_11"/>
      <w:bookmarkEnd w:id="44"/>
      <w:r>
        <w:rPr>
          <w:sz w:val="24"/>
          <w:szCs w:val="24"/>
        </w:rPr>
        <w:t xml:space="preserve"> </w:t>
      </w:r>
      <w:bookmarkStart w:id="45" w:name="ЗаявкиНазвание_11"/>
      <w:bookmarkEnd w:id="45"/>
      <w:r>
        <w:rPr>
          <w:sz w:val="24"/>
          <w:szCs w:val="24"/>
        </w:rPr>
        <w:t xml:space="preserve"> </w:t>
      </w:r>
      <w:bookmarkStart w:id="46" w:name="Заявки_11"/>
      <w:bookmarkEnd w:id="46"/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066368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C46403D" w14:textId="77777777" w:rsidR="00095CB8" w:rsidRDefault="00095CB8" w:rsidP="00095CB8">
      <w:pPr>
        <w:contextualSpacing/>
        <w:rPr>
          <w:sz w:val="24"/>
          <w:szCs w:val="24"/>
        </w:rPr>
      </w:pPr>
    </w:p>
    <w:p w14:paraId="2E1B5F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336B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F3C8"/>
  <w15:docId w15:val="{CEC2302E-EB4E-4998-BD23-A62CCA7E1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2023-04-06T08:27:00Z</dcterms:created>
  <dcterms:modified xsi:type="dcterms:W3CDTF">2023-04-06T08:27:00Z</dcterms:modified>
</cp:coreProperties>
</file>