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F7185">
        <w:rPr>
          <w:b/>
          <w:sz w:val="24"/>
          <w:szCs w:val="24"/>
        </w:rPr>
        <w:t>АО0003025</w:t>
      </w:r>
      <w:r w:rsidRPr="00BE0A9B">
        <w:rPr>
          <w:b/>
          <w:sz w:val="24"/>
          <w:szCs w:val="24"/>
        </w:rPr>
        <w:t>.</w:t>
      </w:r>
    </w:p>
    <w:p w:rsidR="009B22E7" w:rsidRPr="00BE0A9B" w:rsidRDefault="000F718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30.12.2022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0F718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0F7185">
        <w:rPr>
          <w:b/>
          <w:sz w:val="24"/>
          <w:szCs w:val="24"/>
        </w:rPr>
        <w:t>АО0003025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F718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0F718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0F7185">
              <w:rPr>
                <w:sz w:val="24"/>
                <w:szCs w:val="24"/>
              </w:rPr>
              <w:t>Абасов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F718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Абасова Алексея Викторовича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0F718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0F718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F718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21.11.2022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F718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23.12.2022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F718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20.11.2022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F718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20.11.2022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F718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20.11.2022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 от 08.11.2018 г. по делу №А57-980/2018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89272239291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F7185" w:rsidRDefault="000F718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0F7185" w:rsidRDefault="000F718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жилое, площадь 82,7 кв.м., 64:48:020256:429, адрес: г. Саратов, 5-й Динамовский проезд, д.10А, кв.10.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жилое, площадь 82,7 кв.м., 64:48:020256:429, адрес: г. Саратов, 5-й Динамовский проезд, д.10А, кв.10.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5670000,00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283500,00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F71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7185" w:rsidRDefault="000F7185" w:rsidP="000F71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Викторович, р/с 40817810452000040971, Саратовский РФ АО «Россельхозбанк», к/с 30101810500000000843, БИК 046311843, ИНН 7725114488, КПП 645543001, с указанием «задаток для участия в торгах по реализации имущества Абасова А.В. Лот №_»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0F7185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F7185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DCB88B-79E5-4FBB-A476-96959230F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70E9D-4DDB-4DD8-8AD5-3A78FF582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2022-12-29T21:53:00Z</dcterms:created>
  <dcterms:modified xsi:type="dcterms:W3CDTF">2022-12-29T21:53:00Z</dcterms:modified>
</cp:coreProperties>
</file>