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A3F02">
        <w:rPr>
          <w:b/>
          <w:sz w:val="24"/>
          <w:szCs w:val="24"/>
        </w:rPr>
        <w:t>АО0003018</w:t>
      </w:r>
      <w:r w:rsidRPr="00BE0A9B">
        <w:rPr>
          <w:b/>
          <w:sz w:val="24"/>
          <w:szCs w:val="24"/>
        </w:rPr>
        <w:t>.</w:t>
      </w:r>
    </w:p>
    <w:p w:rsidR="009B22E7" w:rsidRPr="00BE0A9B" w:rsidRDefault="004A3F02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19.12.2022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A3F02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A3F02">
        <w:rPr>
          <w:b/>
          <w:sz w:val="24"/>
          <w:szCs w:val="24"/>
        </w:rPr>
        <w:t>АО0003018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A3F02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A3F02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A3F02">
              <w:rPr>
                <w:sz w:val="24"/>
                <w:szCs w:val="24"/>
              </w:rPr>
              <w:t>Белова Марина Владимировна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A3F02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Транспортное средство является залоговым имуществом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A3F02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A3F0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A3F02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11.11.2022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A3F02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11:00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A3F02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10.11.2022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13:02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A3F02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10.11.2022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13:02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A3F02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10.11.2022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13:02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504718473822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Попова Наталья Александровна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504718473822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11/037546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г. Москвы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А40-75825/2021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 Москвы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Белова Марина Владимировна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772577033879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Попова Наталья Александровна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7 968 944-23-23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bkrt911@gmail.com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A3F02" w:rsidRDefault="004A3F02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A3F02" w:rsidRDefault="004A3F02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транспортное средство PEUGEOT 308 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PEUGEOT 308 2011г.в, (VIN) Z8T4C5FS9BM003346, цвет БЕЛЫЙ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702000,00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70200,00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срок, обеспечивающий его поступление до даты окончания срока приема заявок на участие в торгах</w:t>
            </w:r>
          </w:p>
        </w:tc>
      </w:tr>
      <w:tr w:rsidR="004A3F0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A3F02" w:rsidRDefault="004A3F02" w:rsidP="004A3F0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ПАО СБЕРБАНК  Кор/счет банка 30101810400000000225  БИК банка 044525225  ИНН банка 7707083893  КПП банка 773643001 Счет получателя 40817810838042926390  ФИО получателя Белова Марина Владимировна Назначение платежа: "Задаток на участие в торгах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A3F02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3F02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E95D2B-182A-46EA-89F5-2FEE5475C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24F63E-E015-4F78-BE31-45ED11DAC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658</Words>
  <Characters>3753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2022-12-19T10:07:00Z</dcterms:created>
  <dcterms:modified xsi:type="dcterms:W3CDTF">2022-12-19T10:07:00Z</dcterms:modified>
</cp:coreProperties>
</file>