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66B5">
        <w:rPr>
          <w:b/>
          <w:sz w:val="24"/>
          <w:szCs w:val="24"/>
        </w:rPr>
        <w:t>3017</w:t>
      </w:r>
      <w:r w:rsidR="00424B57">
        <w:rPr>
          <w:b/>
          <w:sz w:val="24"/>
          <w:szCs w:val="24"/>
        </w:rPr>
        <w:t>.</w:t>
      </w:r>
    </w:p>
    <w:p w:rsidR="00320475" w:rsidRPr="00320475" w:rsidRDefault="008166B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08.12.2022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166B5">
        <w:rPr>
          <w:sz w:val="24"/>
          <w:szCs w:val="24"/>
        </w:rPr>
        <w:t>Слушкин Евгений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166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166B5">
        <w:rPr>
          <w:sz w:val="24"/>
          <w:szCs w:val="24"/>
        </w:rPr>
        <w:t>АО0003017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166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166B5">
        <w:rPr>
          <w:sz w:val="24"/>
          <w:szCs w:val="24"/>
        </w:rPr>
        <w:t>ООО «Инжиниринговая группа «Строительные технологии»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166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166B5">
        <w:rPr>
          <w:sz w:val="24"/>
          <w:szCs w:val="24"/>
        </w:rPr>
        <w:t>АО0003017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66B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166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166B5">
              <w:rPr>
                <w:sz w:val="24"/>
                <w:szCs w:val="24"/>
              </w:rPr>
              <w:t>ООО «Инжиниринговая группа «Строительные технологии»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6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Организатор торгов конкурсный управляющий ООО «Инжиниринговая группа «Строительные технологии» Слушкин Евгений Юрьевич (ИНН 344200078943, СНИЛС 08810142045, р№ 4631, почтовый адрес:400105, г. Волгоград, а/я 1034, тел. 89183533765, e-mail: seu22@rambler.ru ), член САМРО «Ассоциация антикризисных управляющих» (443072, г. Самара, Московское шоссе, 18 км, ОГРН 1026300003751 ИНН 6315944042) сообщает о проведении 06 декабря 2022 года в 11-00 торгов по продаже имущества ООО «Инжиниринговая группа «Строительные технологии» (ИНН 3460012603; ОГРН 1143443000172, 400062, г. Волгоград, ул. им. Джамбула Джабаева, д. 58, оф. 1), решение АС Волгоградской области от 22.03.2022 г. по делу №А12-22401/2020, следующее заседание по вопросу продления конкурсного производства –20 декабря 2022 года в 09 час. 30 мин.) Место проведения торгов: электронная площадка ЭТП «Евразийская Торговая Площадка» по адресу: http://eurtp.ru в соответствии с её Регламентом и положениями ФЗ № 127 «О несостоятельности (банкротстве)». Предметом аукциона является. Лот № 1: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убытков 7 475 329,70 рублей, установленная определением Арбитражного суда Волгоградской области по делу №А12-22401/2020 от 26. 04.2022 года. Начальная цена Лота № 1: 7 475 329,70 рублей. Лот № 2: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Начальная цена Лота № 2: 8 656 000 рублей. . Шаг аукциона -5 % от начальной цены лота. 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29 ноября 2022 года. Форма проведения торгов – открытый аукцион по составу участников и открытой форме подачи предложений по цене лота. Победителем признается участник, предложивший максимальную цену. Ознакомление с имуществом по адресу его местонахождения в среду-четверг с 10-00 до 15-00. Предварительно созвониться за два дня до даты осмотра с конкурсным управляющим по тел. +7-918-353-37-65. Представление заявок на участие в аукционе по адресу в Интернете: http://eurtp.ru с 9-00 час. 24.10.2022 года до 17-00 час. 29.11.2022 года. Подведение результатов аукциона 06 декабря 2022 года в 11-00 на ЭТП после завершения торгов. 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Победитель аукциона и конкурсный управляющий в течение 10 дней с момента подведения итогов торгов подписывают договор купли-продажи имущества. Срок оплаты имущества - не позднее 30 дней с момента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166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166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66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24.10.2022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6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6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22.10.2022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6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22.10.2022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66B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САМРО «Ассоциация антикризисных управляющих»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А12-22401/2020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от 22.03.2022 г. по делу №А12-22401/2020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3460012603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1143443000172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аукциона и конкурсный управляющий в течение 10 дней с момента подведения итогов торгов подписывают договор купли-продажи имущества. Срок оплаты имущества - не позднее 30 дней с момента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+7-918-353-37-65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e.y.slushkin@mail.ru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66B5" w:rsidRDefault="008166B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убытков 7 475 329,70 рублей, установленная определением Арбитражного суда Волгоградской области по делу №А12-22401/2020 от 26. 04.2022 года.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убытков 7 475 329,70 рублей, установленная определением Арбитражного суда Волгоградской области по делу №А12-22401/2020 от 26. 04.2022 года.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7475329,70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373766,485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29 ноября 2022 года.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29 ноября 2022 года.</w:t>
            </w:r>
          </w:p>
        </w:tc>
      </w:tr>
    </w:tbl>
    <w:p w:rsidR="008166B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8166B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8656000,00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432800,00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29 ноября 2022 года.</w:t>
            </w:r>
          </w:p>
        </w:tc>
      </w:tr>
      <w:tr w:rsidR="00816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66B5" w:rsidRDefault="008166B5" w:rsidP="00816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29 ноября 2022 года.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166B5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B259F5-AEC7-40E0-A1CF-2F8CE0FA4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0D0B4-C67B-4294-A0E9-2DAD225BD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1958</Words>
  <Characters>11166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2022-12-08T08:07:00Z</dcterms:created>
  <dcterms:modified xsi:type="dcterms:W3CDTF">2022-12-08T08:07:00Z</dcterms:modified>
</cp:coreProperties>
</file>