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697E">
        <w:rPr>
          <w:b/>
          <w:sz w:val="24"/>
          <w:szCs w:val="24"/>
        </w:rPr>
        <w:t>АО0003002</w:t>
      </w:r>
      <w:r w:rsidRPr="00BE0A9B">
        <w:rPr>
          <w:b/>
          <w:sz w:val="24"/>
          <w:szCs w:val="24"/>
        </w:rPr>
        <w:t>.</w:t>
      </w:r>
    </w:p>
    <w:p w:rsidR="009B22E7" w:rsidRPr="00BE0A9B" w:rsidRDefault="00D1697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169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1697E">
        <w:rPr>
          <w:b/>
          <w:sz w:val="24"/>
          <w:szCs w:val="24"/>
        </w:rPr>
        <w:t>АО0003002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697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169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1697E">
              <w:rPr>
                <w:sz w:val="24"/>
                <w:szCs w:val="24"/>
              </w:rPr>
              <w:t>Фатеева Татьяна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697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169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169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697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697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697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17:20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697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17:20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697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17:21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А33-34967/2020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А33-34967-9/2020 от 12.09.2022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244201306766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89620658303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697E" w:rsidRDefault="00D169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1697E" w:rsidRDefault="00D1697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 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42500,00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2125,00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  <w:tr w:rsidR="00D169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697E" w:rsidRDefault="00D1697E" w:rsidP="00D169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1697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1697E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A995D0-812B-4ED2-9FCA-B2A39D8B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EA64-773D-43FE-8C18-3043DFDE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2022-10-26T06:55:00Z</dcterms:created>
  <dcterms:modified xsi:type="dcterms:W3CDTF">2022-10-26T06:55:00Z</dcterms:modified>
</cp:coreProperties>
</file>