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B7CB1">
        <w:rPr>
          <w:b/>
          <w:sz w:val="24"/>
          <w:szCs w:val="24"/>
        </w:rPr>
        <w:t>АО0002995</w:t>
      </w:r>
      <w:r w:rsidRPr="00BE0A9B">
        <w:rPr>
          <w:b/>
          <w:sz w:val="24"/>
          <w:szCs w:val="24"/>
        </w:rPr>
        <w:t>.</w:t>
      </w:r>
    </w:p>
    <w:p w:rsidR="009B22E7" w:rsidRPr="00BE0A9B" w:rsidRDefault="001B7CB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10.10.2022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1B7CB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1B7CB1">
        <w:rPr>
          <w:b/>
          <w:sz w:val="24"/>
          <w:szCs w:val="24"/>
        </w:rPr>
        <w:t>АО0002995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B7CB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1B7CB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1B7CB1">
              <w:rPr>
                <w:sz w:val="24"/>
                <w:szCs w:val="24"/>
              </w:rPr>
              <w:t>Бузукин Сергей Иванович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B7CB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Недвижимое имущество, земельные участки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1B7CB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1B7CB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B7CB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05.09.2022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B7CB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07.10.2022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B7CB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03.09.2022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B7CB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04.09.2022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B7CB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04.09.2022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7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B7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7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1B7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1B7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1B7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7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города Москвы </w:t>
            </w:r>
          </w:p>
        </w:tc>
      </w:tr>
      <w:tr w:rsidR="001B7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А40-152381/21-73-403Ф</w:t>
            </w:r>
          </w:p>
        </w:tc>
      </w:tr>
      <w:tr w:rsidR="001B7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02.03.2022 г. по делу №А40-152381/21-73-403Ф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7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B7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Бузукин Сергей Иванович</w:t>
            </w:r>
          </w:p>
        </w:tc>
      </w:tr>
      <w:tr w:rsidR="001B7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772202747804</w:t>
            </w:r>
          </w:p>
        </w:tc>
      </w:tr>
      <w:tr w:rsidR="001B7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7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B7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1B7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B7CB1" w:rsidRDefault="001B7CB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1B7CB1" w:rsidRDefault="001B7CB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7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имущество, земельные участки</w:t>
            </w:r>
          </w:p>
        </w:tc>
      </w:tr>
      <w:tr w:rsidR="001B7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1B7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Земельный участок, кадастровый номер: 50:27:0020504:349, вид разрешенного использования: для индивидуального жилищного строительства, местоположение: обл. Московская, р-н Подольский, с/о Стрелковский, д. Потапово, площадь: 1032 +/- 11 кв.м., Земельный участок, кадастровый номер: 50:27:0000000:360, вид разрешенного использования: для индивидуального жилищного строительства, местоположение: Московская область, Подольский район, сельский округ Брянцевский, д. Потапово, площадь: 1700 +/- 9 кв.м., Земельный участок, кадастровый номер: 50:27:0000000:361, вид разрешенного использования: для индивидуального жилищного строительства, местоположение: Московская область, Подольский район, сельский округ Брянцевский, д. Потапово, площадь: 1000 +/- 7 кв.м., Жилой дом, кадастровый номер: 50:27:0020504:459, назначение объекта недвижимости: жилое, местоположение: Московская область, р-н Подольский, д Потапово, д 26 А, площадь: 963 кв.м., Хозяйственное строение, кадастровый номер: 50:27:0020504:992, назначение объекта недвижимости: нежилое, местоположение: Московская область, Подольский район, Стрелковское с/п, д. Потапово, строен 26 А, площадь: 27.9 кв.м.</w:t>
            </w:r>
          </w:p>
        </w:tc>
      </w:tr>
      <w:tr w:rsidR="001B7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29048000,00</w:t>
            </w:r>
          </w:p>
        </w:tc>
      </w:tr>
      <w:tr w:rsidR="001B7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B7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1452400,00</w:t>
            </w:r>
          </w:p>
        </w:tc>
      </w:tr>
      <w:tr w:rsidR="001B7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B7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B7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1B7C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B7CB1" w:rsidRDefault="001B7CB1" w:rsidP="001B7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Бузукин Сергей Иванович, р/с 40817810752000070858, в Саратовский РФ АО «Россельхозбанк», к/с 30101810500000000843, БИК 046311843, ИНН 7725114488, КПП 645543001, с указанием «задаток для участия в торгах по реализации имущества Бузукина С.И. Лот №1».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1B7CB1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B7CB1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B1018B-1833-4BEB-BC8B-FEBC70A5F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B00C1-BAB9-4218-A19B-665F1A8AE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2022-10-10T16:42:00Z</dcterms:created>
  <dcterms:modified xsi:type="dcterms:W3CDTF">2022-10-10T16:42:00Z</dcterms:modified>
</cp:coreProperties>
</file>