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Астрахань                                                                                                    «__» _________ 2022г.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 Конкурсный управляющий ООО «Энергосистема» (414042, г.Астрахань, ул.Мосина, д.1, ИНН 3018317501, ОГРН 1103023000190) Шкарупин Александр Вячеславович (400005, г. Волгоград, а/я 3, ИНН 344502900888, СНИЛС 193-383-476 02), член ААУ "ЦФОП АПК" (107031, г. Москва, ул. Б. Дмитровка, д.32, стр.1, ИНН 7707030411, ОГРН 1107799002057), действующий на основании Решения АС Астраханской области от 17.03.20210 по делу №А06-4952/2020, именуемый в дальнейшем «ПРОДАВЕЦ», с одной стороны, и победитель торгов, 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имущество, являющегося предметом залога АО «МИнБанк», и не обремененного залогом третьих лиц: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sz w:val="24"/>
          <w:szCs w:val="24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 №1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b w:val="1"/>
          <w:sz w:val="24"/>
          <w:szCs w:val="24"/>
          <w:rtl w:val="0"/>
        </w:rPr>
        <w:t xml:space="preserve">Имущество, являющееся предметом залога:</w:t>
      </w:r>
      <w:r w:rsidDel="00000000" w:rsidR="00000000" w:rsidRPr="00000000">
        <w:rPr>
          <w:sz w:val="24"/>
          <w:szCs w:val="24"/>
          <w:rtl w:val="0"/>
        </w:rPr>
        <w:t xml:space="preserve">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 Резервуар 1000куб.м.-1. Трубопровод хозпитьевой воды. Шкаф управления. Компрессор К-25М. Емкость V 350 м. куб. Емкость V-105 м. куб. 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</w:t>
      </w:r>
    </w:p>
    <w:p w:rsidR="00000000" w:rsidDel="00000000" w:rsidP="00000000" w:rsidRDefault="00000000" w:rsidRPr="00000000" w14:paraId="0000000C">
      <w:pPr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Имущество Должника, не обременённое залогом 3х лиц:</w:t>
      </w:r>
      <w:r w:rsidDel="00000000" w:rsidR="00000000" w:rsidRPr="00000000">
        <w:rPr>
          <w:sz w:val="24"/>
          <w:szCs w:val="24"/>
          <w:rtl w:val="0"/>
        </w:rPr>
        <w:t xml:space="preserve">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1.2.  Настоящий договор подлежит обязательной государственной регистрации в соответствии с ФЗ «О государственной регистрации прав на недвижимое имущество и сделок с ним».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1.3. Существующее обременение права: Ипотека в силу закона. Продавец гарантирует произвести регистрационные действия по снятию существующего обременения до государственной регистрации настоящего договора после полной оплаты в установленный срок согласно п.2.3 настоящего Договора.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_________________ рубля.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2.3. Доплата Имущества, в размере ________________ рублей осуществляется Покупателем путем перечисления денежных средств на р/с, указанный в пункте 8 настоящего договора в течение 30 дней со дня подписания настоящего договора купли-продажи.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представить все необходимые документы для заключения настоящего Договора и нести ответственность за их достоверность;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4.2. Покупатель обязан: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принять Имущество на условиях, предусмотренных настоящим Договором.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</w:t>
      </w:r>
      <w:r w:rsidDel="00000000" w:rsidR="00000000" w:rsidRPr="00000000">
        <w:rPr>
          <w:sz w:val="24"/>
          <w:szCs w:val="24"/>
          <w:rtl w:val="0"/>
        </w:rPr>
        <w:t xml:space="preserve">, при этом </w:t>
      </w:r>
      <w:r w:rsidDel="00000000" w:rsidR="00000000" w:rsidRPr="00000000">
        <w:rPr>
          <w:sz w:val="24"/>
          <w:szCs w:val="24"/>
          <w:rtl w:val="0"/>
        </w:rPr>
        <w:t xml:space="preserve"> внесенный задаток покупателю не возвращается.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 данном случае оформление Сторонами дополнительного соглашения о расторжении настоящего Договора не требуется.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Астраханской области, в порядке, предусмотренном действующим законодательством РФ.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порядок передачи недвижимости по подписанному сторонами передаточному Акту;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4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требования к документам, представляемым на государственную регистрацию прав на недвижимое имущество.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 ним.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Продавец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Конкурсный управляющий Шкарупин Александр Вячеславович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ИНН 344502900888, СНИЛС 193-383-476 02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400005, г. Волгоград, а/я 3, тел. 89880019613, эл.почта: aleksandr-7-7@rambler.ru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счет </w:t>
      </w:r>
      <w:r w:rsidDel="00000000" w:rsidR="00000000" w:rsidRPr="00000000">
        <w:rPr>
          <w:sz w:val="24"/>
          <w:szCs w:val="24"/>
          <w:rtl w:val="0"/>
        </w:rPr>
        <w:t xml:space="preserve">№40702810711000019682 в Волгоградском отделении №8621 ПАО Сбербанк, БИК банка 041806647, к/с 30101810100000000647.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Получатель: ООО «Энергосистема».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Конкурсный управляющий ____________________ / Шкарупин А.В.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Покупатель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  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   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 /_______________</w:t>
      </w:r>
    </w:p>
    <w:sectPr>
      <w:pgSz w:h="16837" w:w="11905" w:orient="portrait"/>
      <w:pgMar w:bottom="566.9291338582677" w:top="566.9291338582677" w:left="1133.8582677165355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hKWWjCnMMLb3nO5lGhovZcH3XQ==">AMUW2mUNMRuYZrOORe/9QV2vo7goijmQzwd4nEP++KIL1wG5jcbq9ys8IXc8ZmQiklSGmHCVfeGtqIaBzM4/D1qfMFO/atL1Ac0J5svW8c02uwWCZjfyx8olAwIYj71vhRXRyBVlUCrB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2019-07-15T21:18:00Z</dcterms:created>
  <dc:creator>none</dc:creator>
</cp:coreProperties>
</file>