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B4646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7319DF">
        <w:rPr>
          <w:b/>
          <w:sz w:val="24"/>
          <w:szCs w:val="24"/>
        </w:rPr>
        <w:t>АО0002963</w:t>
      </w:r>
      <w:r w:rsidRPr="00BE0A9B">
        <w:rPr>
          <w:b/>
          <w:sz w:val="24"/>
          <w:szCs w:val="24"/>
        </w:rPr>
        <w:t>.</w:t>
      </w:r>
    </w:p>
    <w:p w:rsidR="009B22E7" w:rsidRPr="00BE0A9B" w:rsidRDefault="007319DF" w:rsidP="009B22E7">
      <w:pPr>
        <w:rPr>
          <w:b/>
          <w:sz w:val="24"/>
          <w:szCs w:val="24"/>
        </w:rPr>
      </w:pPr>
      <w:bookmarkStart w:id="2" w:name="Текущая_дата"/>
      <w:bookmarkEnd w:id="2"/>
      <w:r>
        <w:rPr>
          <w:b/>
          <w:sz w:val="24"/>
          <w:szCs w:val="24"/>
        </w:rPr>
        <w:t>26.07.2022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3" w:name="ВидАукцион_ПП"/>
      <w:bookmarkEnd w:id="3"/>
      <w:r w:rsidR="007319DF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4" w:name="НомерАукцион_1"/>
      <w:bookmarkEnd w:id="4"/>
      <w:r w:rsidR="007319DF">
        <w:rPr>
          <w:b/>
          <w:sz w:val="24"/>
          <w:szCs w:val="24"/>
        </w:rPr>
        <w:t>АО0002963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7319DF" w:rsidP="000E46A0">
            <w:pPr>
              <w:contextualSpacing/>
              <w:rPr>
                <w:sz w:val="24"/>
                <w:szCs w:val="24"/>
              </w:rPr>
            </w:pPr>
            <w:bookmarkStart w:id="5" w:name="ФормаПредставление"/>
            <w:bookmarkEnd w:id="5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6" w:name="ВидАукцион_РП"/>
            <w:bookmarkEnd w:id="6"/>
            <w:r w:rsidR="007319DF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7" w:name="СокрНаим"/>
            <w:bookmarkEnd w:id="7"/>
            <w:r w:rsidR="007319DF">
              <w:rPr>
                <w:sz w:val="24"/>
                <w:szCs w:val="24"/>
              </w:rPr>
              <w:t>Общество с ограниченной ответственностью «Поволжская шинная компания»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7319DF" w:rsidP="000E46A0">
            <w:pPr>
              <w:rPr>
                <w:sz w:val="24"/>
                <w:szCs w:val="24"/>
                <w:lang w:val="en-US"/>
              </w:rPr>
            </w:pPr>
            <w:bookmarkStart w:id="8" w:name="ДопСведение"/>
            <w:bookmarkEnd w:id="8"/>
            <w:r>
              <w:rPr>
                <w:sz w:val="24"/>
                <w:szCs w:val="24"/>
                <w:lang w:val="en-US"/>
              </w:rPr>
              <w:t>Исключительные права на товарные знаки номера государственной регистрации 444765 (Bontyre), 570054 (Rustyre), 564563 (tyre-pv)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ВидАукцион_РП_1"/>
            <w:bookmarkEnd w:id="9"/>
            <w:r w:rsidR="007319DF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10" w:name="ПобедаПредставление"/>
            <w:bookmarkEnd w:id="10"/>
            <w:r w:rsidR="007319DF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7319DF" w:rsidP="000E46A0">
            <w:pPr>
              <w:rPr>
                <w:rFonts w:cstheme="minorHAnsi"/>
                <w:sz w:val="24"/>
                <w:szCs w:val="24"/>
              </w:rPr>
            </w:pPr>
            <w:bookmarkStart w:id="11" w:name="ДатаНачПриемЗаявки_ддммгг"/>
            <w:bookmarkEnd w:id="11"/>
            <w:r>
              <w:rPr>
                <w:rFonts w:cstheme="minorHAnsi"/>
                <w:sz w:val="24"/>
                <w:szCs w:val="24"/>
              </w:rPr>
              <w:t>20.06.2022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2" w:name="ВремяНачПриемЗаявки_ччмм"/>
            <w:bookmarkEnd w:id="12"/>
            <w:r>
              <w:rPr>
                <w:rFonts w:cstheme="minorHAnsi"/>
                <w:sz w:val="24"/>
                <w:szCs w:val="24"/>
              </w:rPr>
              <w:t>8:00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7319DF" w:rsidP="000E46A0">
            <w:pPr>
              <w:rPr>
                <w:sz w:val="24"/>
                <w:szCs w:val="24"/>
              </w:rPr>
            </w:pPr>
            <w:bookmarkStart w:id="13" w:name="ДатаКонПриемЗаявки_ддммгг"/>
            <w:bookmarkEnd w:id="13"/>
            <w:r>
              <w:rPr>
                <w:sz w:val="24"/>
                <w:szCs w:val="24"/>
              </w:rPr>
              <w:t>22.07.2022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4" w:name="ВремяКонПриемЗаявки_ччмм"/>
            <w:bookmarkEnd w:id="14"/>
            <w:r>
              <w:rPr>
                <w:sz w:val="24"/>
                <w:szCs w:val="24"/>
              </w:rPr>
              <w:t>17:00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7319DF" w:rsidP="000E46A0">
            <w:pPr>
              <w:rPr>
                <w:sz w:val="24"/>
                <w:szCs w:val="24"/>
              </w:rPr>
            </w:pPr>
            <w:bookmarkStart w:id="15" w:name="ДатаПубСМИ_ддммгг"/>
            <w:bookmarkEnd w:id="15"/>
            <w:r>
              <w:rPr>
                <w:sz w:val="24"/>
                <w:szCs w:val="24"/>
              </w:rPr>
              <w:t>18.06.2022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6" w:name="ВремяПубСМИ_ччмм"/>
            <w:bookmarkEnd w:id="16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7319DF" w:rsidP="000E46A0">
            <w:pPr>
              <w:rPr>
                <w:sz w:val="24"/>
                <w:szCs w:val="24"/>
              </w:rPr>
            </w:pPr>
            <w:bookmarkStart w:id="17" w:name="ДатаПубОрган_ддммгг"/>
            <w:bookmarkEnd w:id="17"/>
            <w:r>
              <w:rPr>
                <w:sz w:val="24"/>
                <w:szCs w:val="24"/>
              </w:rPr>
              <w:t>18.06.2022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8" w:name="ВремяПубОрган_ччмм"/>
            <w:bookmarkEnd w:id="18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7319DF" w:rsidP="000E46A0">
            <w:pPr>
              <w:rPr>
                <w:sz w:val="24"/>
                <w:szCs w:val="24"/>
              </w:rPr>
            </w:pPr>
            <w:bookmarkStart w:id="19" w:name="ДатаПубРеестр_ддммгг"/>
            <w:bookmarkEnd w:id="19"/>
            <w:r>
              <w:rPr>
                <w:sz w:val="24"/>
                <w:szCs w:val="24"/>
              </w:rPr>
              <w:t>17.06.2022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20" w:name="ВремяПубРеестр_ччмм"/>
            <w:bookmarkEnd w:id="20"/>
            <w:r>
              <w:rPr>
                <w:sz w:val="24"/>
                <w:szCs w:val="24"/>
              </w:rPr>
              <w:t>14:15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319D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319DF" w:rsidRDefault="007319DF" w:rsidP="007319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ОрганизаторТорги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7319DF" w:rsidRDefault="007319DF" w:rsidP="007319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Марков Виктор  Константинович</w:t>
            </w:r>
          </w:p>
        </w:tc>
      </w:tr>
      <w:tr w:rsidR="007319D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319DF" w:rsidRDefault="007319DF" w:rsidP="007319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7319DF" w:rsidRDefault="007319DF" w:rsidP="007319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645400410468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319D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319DF" w:rsidRDefault="007319DF" w:rsidP="007319DF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bookmarkStart w:id="22" w:name="Арбитр"/>
            <w:bookmarkEnd w:id="22"/>
            <w:r>
              <w:rPr>
                <w:sz w:val="24"/>
                <w:szCs w:val="24"/>
                <w:lang w:val="en-US"/>
              </w:rPr>
              <w:t>ФИО</w:t>
            </w:r>
          </w:p>
        </w:tc>
        <w:tc>
          <w:tcPr>
            <w:tcW w:w="4786" w:type="dxa"/>
          </w:tcPr>
          <w:p w:rsidR="007319DF" w:rsidRDefault="007319DF" w:rsidP="007319DF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Марков Виктор Константинович</w:t>
            </w:r>
          </w:p>
        </w:tc>
      </w:tr>
      <w:tr w:rsidR="007319D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319DF" w:rsidRDefault="007319DF" w:rsidP="007319DF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ИНН</w:t>
            </w:r>
          </w:p>
        </w:tc>
        <w:tc>
          <w:tcPr>
            <w:tcW w:w="4786" w:type="dxa"/>
          </w:tcPr>
          <w:p w:rsidR="007319DF" w:rsidRDefault="007319DF" w:rsidP="007319DF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645400410468</w:t>
            </w:r>
          </w:p>
        </w:tc>
      </w:tr>
      <w:tr w:rsidR="007319D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319DF" w:rsidRDefault="007319DF" w:rsidP="007319DF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СРО</w:t>
            </w:r>
          </w:p>
        </w:tc>
        <w:tc>
          <w:tcPr>
            <w:tcW w:w="4786" w:type="dxa"/>
          </w:tcPr>
          <w:p w:rsidR="007319DF" w:rsidRDefault="007319DF" w:rsidP="007319DF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САУ «Авангард»</w:t>
            </w:r>
          </w:p>
        </w:tc>
      </w:tr>
      <w:tr w:rsidR="007319D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319DF" w:rsidRDefault="007319DF" w:rsidP="007319DF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Регистрационный номер ФРС</w:t>
            </w:r>
          </w:p>
        </w:tc>
        <w:tc>
          <w:tcPr>
            <w:tcW w:w="4786" w:type="dxa"/>
          </w:tcPr>
          <w:p w:rsidR="007319DF" w:rsidRDefault="007319DF" w:rsidP="007319DF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005</w:t>
            </w:r>
          </w:p>
        </w:tc>
      </w:tr>
    </w:tbl>
    <w:p w:rsidR="004713AA" w:rsidRPr="00A57D49" w:rsidRDefault="004713AA" w:rsidP="004713AA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lastRenderedPageBreak/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319D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319DF" w:rsidRDefault="007319DF" w:rsidP="007319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Суд"/>
            <w:bookmarkEnd w:id="23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7319DF" w:rsidRDefault="007319DF" w:rsidP="007319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Арбитражный суд Самарской области </w:t>
            </w:r>
          </w:p>
        </w:tc>
      </w:tr>
      <w:tr w:rsidR="007319D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319DF" w:rsidRDefault="007319DF" w:rsidP="007319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7319DF" w:rsidRDefault="007319DF" w:rsidP="007319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А55-9304/2019</w:t>
            </w:r>
          </w:p>
        </w:tc>
      </w:tr>
      <w:tr w:rsidR="007319D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319DF" w:rsidRDefault="007319DF" w:rsidP="007319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7319DF" w:rsidRDefault="007319DF" w:rsidP="007319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Определение Арбитражного суда Самарской области от 28.12.20г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319D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319DF" w:rsidRDefault="007319DF" w:rsidP="007319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Должник"/>
            <w:bookmarkEnd w:id="24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7319DF" w:rsidRDefault="007319DF" w:rsidP="007319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Юридическое лицо</w:t>
            </w:r>
          </w:p>
        </w:tc>
      </w:tr>
      <w:tr w:rsidR="007319D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319DF" w:rsidRDefault="007319DF" w:rsidP="007319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4786" w:type="dxa"/>
          </w:tcPr>
          <w:p w:rsidR="007319DF" w:rsidRDefault="007319DF" w:rsidP="007319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«Поволжская шинная компания»</w:t>
            </w:r>
          </w:p>
        </w:tc>
      </w:tr>
      <w:tr w:rsidR="007319D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319DF" w:rsidRDefault="007319DF" w:rsidP="007319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4786" w:type="dxa"/>
          </w:tcPr>
          <w:p w:rsidR="007319DF" w:rsidRDefault="007319DF" w:rsidP="007319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«Поволжская шинная компания»</w:t>
            </w:r>
          </w:p>
        </w:tc>
      </w:tr>
      <w:tr w:rsidR="007319D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319DF" w:rsidRDefault="007319DF" w:rsidP="007319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7319DF" w:rsidRDefault="007319DF" w:rsidP="007319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6321152408</w:t>
            </w:r>
          </w:p>
        </w:tc>
      </w:tr>
      <w:tr w:rsidR="007319D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319DF" w:rsidRDefault="007319DF" w:rsidP="007319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7319DF" w:rsidRDefault="007319DF" w:rsidP="007319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1056320173360</w:t>
            </w:r>
          </w:p>
        </w:tc>
      </w:tr>
      <w:tr w:rsidR="007319D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319DF" w:rsidRDefault="007319DF" w:rsidP="007319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7319DF" w:rsidRDefault="007319DF" w:rsidP="007319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Подведение результатов торгов осуществляется на сайте электронной площадки в сети Интернет по адресу: http://eurtp.ru/ после завершения торгов. В течение 5 календарных дней с даты подписания Протокола конкурсный управляющий направляет победителю торгов предложение заключить договор купли-продажи с приложением проекта договора в соответствии с представленным победителем торгов предложением о цене. В случае отказа или уклонения победителя торгов от подписания договора в течение 5 календарных дней с даты получения указанного предложения конкурсного управляющего, внесенный задаток ему не возвращается, а включается в состав имущества Должника. Оплата в соответствии с договором купли-продажи должна быть осуществлена покупателем в течение 30 календарных дней со дня подписания договора на расчетный счет должника: получатель - ООО «Поволжская шинная компания», ИНН 6321152408, КПП 632101001, р/сч № 40702810752000001673 в Саратовский РФ АО «Россельхозбанк», БИК 046311843, к/сч 30101810500000000843.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319D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319DF" w:rsidRDefault="007319DF" w:rsidP="007319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КонтактноеЛицо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7319DF" w:rsidRDefault="007319DF" w:rsidP="007319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Марков Виктор Константинович</w:t>
            </w:r>
          </w:p>
        </w:tc>
      </w:tr>
      <w:tr w:rsidR="007319D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319DF" w:rsidRDefault="007319DF" w:rsidP="007319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7319DF" w:rsidRDefault="007319DF" w:rsidP="007319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89272239291</w:t>
            </w:r>
          </w:p>
        </w:tc>
      </w:tr>
      <w:tr w:rsidR="007319D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319DF" w:rsidRDefault="007319DF" w:rsidP="007319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7319DF" w:rsidRDefault="007319DF" w:rsidP="007319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avangardsar@mail.ru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7319DF" w:rsidRDefault="007319D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6" w:name="ЛотНазвание_1"/>
      <w:bookmarkEnd w:id="26"/>
    </w:p>
    <w:p w:rsidR="007319DF" w:rsidRDefault="007319D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7" w:name="Лот_1"/>
      <w:bookmarkEnd w:id="2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319D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319DF" w:rsidRDefault="007319DF" w:rsidP="007319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7319DF" w:rsidRDefault="007319DF" w:rsidP="007319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Исключительные права на товарные знаки номера государственной регистрации 444765 (Bontyre), 570054 (Rustyre), 564563 (tyre-pv)</w:t>
            </w:r>
          </w:p>
        </w:tc>
      </w:tr>
      <w:tr w:rsidR="007319D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319DF" w:rsidRDefault="007319DF" w:rsidP="007319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7319DF" w:rsidRDefault="007319DF" w:rsidP="007319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Заявка на участие в торгах оформляется в форме электронного документа,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ФЗ «О несостоятельности (банкротстве)» и приказом Министерства экономического развития РФ №495 от 23.07.2015 г.</w:t>
            </w:r>
          </w:p>
        </w:tc>
      </w:tr>
      <w:tr w:rsidR="007319D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319DF" w:rsidRDefault="007319DF" w:rsidP="007319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7319DF" w:rsidRDefault="007319DF" w:rsidP="007319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Исключительные права на товарные знаки номера государственной регистрации 444765 (Bontyre), 570054 (Rustyre), 564563 (tyre-pv)</w:t>
            </w:r>
          </w:p>
        </w:tc>
      </w:tr>
      <w:tr w:rsidR="007319D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319DF" w:rsidRDefault="007319DF" w:rsidP="007319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7319DF" w:rsidRDefault="007319DF" w:rsidP="007319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5900000,00</w:t>
            </w:r>
          </w:p>
        </w:tc>
      </w:tr>
      <w:tr w:rsidR="007319D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319DF" w:rsidRDefault="007319DF" w:rsidP="007319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7319DF" w:rsidRDefault="007319DF" w:rsidP="007319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7319D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319DF" w:rsidRDefault="007319DF" w:rsidP="007319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7319DF" w:rsidRDefault="007319DF" w:rsidP="007319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295000,00</w:t>
            </w:r>
          </w:p>
        </w:tc>
      </w:tr>
      <w:tr w:rsidR="007319D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319DF" w:rsidRDefault="007319DF" w:rsidP="007319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7319DF" w:rsidRDefault="007319DF" w:rsidP="007319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7319D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319DF" w:rsidRDefault="007319DF" w:rsidP="007319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7319DF" w:rsidRDefault="007319DF" w:rsidP="007319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7319D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319DF" w:rsidRDefault="007319DF" w:rsidP="007319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7319DF" w:rsidRDefault="007319DF" w:rsidP="007319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вносится не позднее даты окончания приема заявок на участие в торгах.</w:t>
            </w:r>
          </w:p>
        </w:tc>
      </w:tr>
      <w:tr w:rsidR="007319D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319DF" w:rsidRDefault="007319DF" w:rsidP="007319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7319DF" w:rsidRDefault="007319DF" w:rsidP="007319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получатель – ООО «Поволжская шинная компания», ИНН 6321152408, КПП 632101001, р/сч № 40702810052000001674 в Саратовский РФ АО «Россельхозбанк», БИК 046311843, к/сч 30101810500000000843, с указанием «задаток для участия в открытых торгах по реализации имущества ООО «Поволжская шинная компания» Лот№1».</w:t>
            </w:r>
          </w:p>
        </w:tc>
      </w:tr>
    </w:tbl>
    <w:p w:rsidR="00183E1F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8" w:name="ПредложениеНазвание_1"/>
      <w:bookmarkEnd w:id="28"/>
      <w:r>
        <w:rPr>
          <w:sz w:val="24"/>
          <w:szCs w:val="24"/>
        </w:rPr>
        <w:t xml:space="preserve"> </w:t>
      </w:r>
      <w:bookmarkStart w:id="29" w:name="Предложение_1"/>
      <w:bookmarkEnd w:id="29"/>
      <w:r w:rsidR="00183E1F">
        <w:rPr>
          <w:sz w:val="24"/>
          <w:szCs w:val="24"/>
        </w:rPr>
        <w:t xml:space="preserve"> </w:t>
      </w:r>
      <w:bookmarkStart w:id="30" w:name="Победитель_1"/>
      <w:bookmarkEnd w:id="30"/>
      <w:r w:rsidR="007319DF">
        <w:rPr>
          <w:sz w:val="24"/>
          <w:szCs w:val="24"/>
        </w:rPr>
        <w:t>Заявок на данный лот нет.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1" w:name="ЛотНазвание_2"/>
      <w:bookmarkEnd w:id="31"/>
      <w:r>
        <w:rPr>
          <w:sz w:val="24"/>
          <w:szCs w:val="24"/>
        </w:rPr>
        <w:t xml:space="preserve"> </w:t>
      </w:r>
      <w:bookmarkStart w:id="32" w:name="Лот_2"/>
      <w:bookmarkEnd w:id="32"/>
      <w:r>
        <w:rPr>
          <w:sz w:val="24"/>
          <w:szCs w:val="24"/>
        </w:rPr>
        <w:t xml:space="preserve"> </w:t>
      </w:r>
      <w:bookmarkStart w:id="33" w:name="ПредложениеНазвание_2"/>
      <w:bookmarkEnd w:id="33"/>
      <w:r>
        <w:rPr>
          <w:sz w:val="24"/>
          <w:szCs w:val="24"/>
        </w:rPr>
        <w:t xml:space="preserve"> </w:t>
      </w:r>
      <w:bookmarkStart w:id="34" w:name="Предложение_2"/>
      <w:bookmarkEnd w:id="34"/>
      <w:r>
        <w:rPr>
          <w:sz w:val="24"/>
          <w:szCs w:val="24"/>
        </w:rPr>
        <w:t xml:space="preserve"> </w:t>
      </w:r>
      <w:bookmarkStart w:id="35" w:name="Победитель_2"/>
      <w:bookmarkEnd w:id="35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6" w:name="ЛотНазвание_3"/>
      <w:bookmarkEnd w:id="36"/>
      <w:r>
        <w:rPr>
          <w:sz w:val="24"/>
          <w:szCs w:val="24"/>
        </w:rPr>
        <w:t xml:space="preserve"> </w:t>
      </w:r>
      <w:bookmarkStart w:id="37" w:name="Лот_3"/>
      <w:bookmarkEnd w:id="37"/>
      <w:r>
        <w:rPr>
          <w:sz w:val="24"/>
          <w:szCs w:val="24"/>
        </w:rPr>
        <w:t xml:space="preserve"> </w:t>
      </w:r>
      <w:bookmarkStart w:id="38" w:name="ПредложениеНазвание_3"/>
      <w:bookmarkEnd w:id="38"/>
      <w:r>
        <w:rPr>
          <w:sz w:val="24"/>
          <w:szCs w:val="24"/>
        </w:rPr>
        <w:t xml:space="preserve"> </w:t>
      </w:r>
      <w:bookmarkStart w:id="39" w:name="Предложение_3"/>
      <w:bookmarkEnd w:id="39"/>
      <w:r>
        <w:rPr>
          <w:sz w:val="24"/>
          <w:szCs w:val="24"/>
        </w:rPr>
        <w:t xml:space="preserve"> </w:t>
      </w:r>
      <w:bookmarkStart w:id="40" w:name="Победитель_3"/>
      <w:bookmarkEnd w:id="40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1" w:name="ЛотНазвание_4"/>
      <w:bookmarkEnd w:id="41"/>
      <w:r>
        <w:rPr>
          <w:sz w:val="24"/>
          <w:szCs w:val="24"/>
        </w:rPr>
        <w:t xml:space="preserve"> </w:t>
      </w:r>
      <w:bookmarkStart w:id="42" w:name="Лот_4"/>
      <w:bookmarkEnd w:id="42"/>
      <w:r>
        <w:rPr>
          <w:sz w:val="24"/>
          <w:szCs w:val="24"/>
        </w:rPr>
        <w:t xml:space="preserve"> </w:t>
      </w:r>
      <w:bookmarkStart w:id="43" w:name="ПредложениеНазвание_4"/>
      <w:bookmarkEnd w:id="43"/>
      <w:r>
        <w:rPr>
          <w:sz w:val="24"/>
          <w:szCs w:val="24"/>
        </w:rPr>
        <w:t xml:space="preserve"> </w:t>
      </w:r>
      <w:bookmarkStart w:id="44" w:name="Предложение_4"/>
      <w:bookmarkEnd w:id="44"/>
      <w:r>
        <w:rPr>
          <w:sz w:val="24"/>
          <w:szCs w:val="24"/>
        </w:rPr>
        <w:t xml:space="preserve"> </w:t>
      </w:r>
      <w:bookmarkStart w:id="45" w:name="Победитель_4"/>
      <w:bookmarkEnd w:id="45"/>
    </w:p>
    <w:p w:rsidR="002B16A1" w:rsidRDefault="00183E1F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46" w:name="ЛотНазвание_5"/>
      <w:bookmarkEnd w:id="46"/>
      <w:r>
        <w:rPr>
          <w:sz w:val="24"/>
          <w:szCs w:val="24"/>
        </w:rPr>
        <w:t xml:space="preserve"> </w:t>
      </w:r>
      <w:bookmarkStart w:id="47" w:name="Лот_5"/>
      <w:bookmarkEnd w:id="47"/>
      <w:r>
        <w:rPr>
          <w:sz w:val="24"/>
          <w:szCs w:val="24"/>
        </w:rPr>
        <w:t xml:space="preserve"> </w:t>
      </w:r>
      <w:bookmarkStart w:id="48" w:name="ПредложениеНазвание_5"/>
      <w:bookmarkEnd w:id="48"/>
      <w:r>
        <w:rPr>
          <w:sz w:val="24"/>
          <w:szCs w:val="24"/>
        </w:rPr>
        <w:t xml:space="preserve"> </w:t>
      </w:r>
      <w:bookmarkStart w:id="49" w:name="Предложение_5"/>
      <w:bookmarkEnd w:id="49"/>
      <w:r>
        <w:rPr>
          <w:sz w:val="24"/>
          <w:szCs w:val="24"/>
        </w:rPr>
        <w:t xml:space="preserve"> </w:t>
      </w:r>
      <w:bookmarkStart w:id="50" w:name="Победитель_5"/>
      <w:bookmarkEnd w:id="50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1" w:name="ЛотНазвание_6"/>
      <w:bookmarkEnd w:id="51"/>
      <w:r>
        <w:rPr>
          <w:sz w:val="24"/>
          <w:szCs w:val="24"/>
          <w:lang w:val="en-US"/>
        </w:rPr>
        <w:t xml:space="preserve"> </w:t>
      </w:r>
      <w:bookmarkStart w:id="52" w:name="Лот_6"/>
      <w:bookmarkEnd w:id="52"/>
      <w:r>
        <w:rPr>
          <w:sz w:val="24"/>
          <w:szCs w:val="24"/>
          <w:lang w:val="en-US"/>
        </w:rPr>
        <w:t xml:space="preserve"> </w:t>
      </w:r>
      <w:bookmarkStart w:id="53" w:name="ПредложениеНазвание_6"/>
      <w:bookmarkEnd w:id="53"/>
      <w:r>
        <w:rPr>
          <w:sz w:val="24"/>
          <w:szCs w:val="24"/>
          <w:lang w:val="en-US"/>
        </w:rPr>
        <w:t xml:space="preserve"> </w:t>
      </w:r>
      <w:bookmarkStart w:id="54" w:name="Предложение_6"/>
      <w:bookmarkEnd w:id="54"/>
      <w:r>
        <w:rPr>
          <w:sz w:val="24"/>
          <w:szCs w:val="24"/>
          <w:lang w:val="en-US"/>
        </w:rPr>
        <w:t xml:space="preserve"> </w:t>
      </w:r>
      <w:bookmarkStart w:id="55" w:name="Победитель_6"/>
      <w:bookmarkEnd w:id="55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6" w:name="ЛотНазвание_7"/>
      <w:bookmarkEnd w:id="56"/>
      <w:r>
        <w:rPr>
          <w:sz w:val="24"/>
          <w:szCs w:val="24"/>
          <w:lang w:val="en-US"/>
        </w:rPr>
        <w:t xml:space="preserve"> </w:t>
      </w:r>
      <w:bookmarkStart w:id="57" w:name="Лот_7"/>
      <w:bookmarkEnd w:id="57"/>
      <w:r>
        <w:rPr>
          <w:sz w:val="24"/>
          <w:szCs w:val="24"/>
          <w:lang w:val="en-US"/>
        </w:rPr>
        <w:t xml:space="preserve"> </w:t>
      </w:r>
      <w:bookmarkStart w:id="58" w:name="ПредложениеНазвание_7"/>
      <w:bookmarkEnd w:id="58"/>
      <w:r>
        <w:rPr>
          <w:sz w:val="24"/>
          <w:szCs w:val="24"/>
          <w:lang w:val="en-US"/>
        </w:rPr>
        <w:t xml:space="preserve"> </w:t>
      </w:r>
      <w:bookmarkStart w:id="59" w:name="Предложение_7"/>
      <w:bookmarkEnd w:id="59"/>
      <w:r>
        <w:rPr>
          <w:sz w:val="24"/>
          <w:szCs w:val="24"/>
          <w:lang w:val="en-US"/>
        </w:rPr>
        <w:t xml:space="preserve"> </w:t>
      </w:r>
      <w:bookmarkStart w:id="60" w:name="Победитель_7"/>
      <w:bookmarkEnd w:id="60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61" w:name="ЛотНазвание_8"/>
      <w:bookmarkEnd w:id="61"/>
      <w:r>
        <w:rPr>
          <w:sz w:val="24"/>
          <w:szCs w:val="24"/>
          <w:lang w:val="en-US"/>
        </w:rPr>
        <w:t xml:space="preserve"> </w:t>
      </w:r>
      <w:bookmarkStart w:id="62" w:name="Лот_8"/>
      <w:bookmarkEnd w:id="62"/>
      <w:r>
        <w:rPr>
          <w:sz w:val="24"/>
          <w:szCs w:val="24"/>
          <w:lang w:val="en-US"/>
        </w:rPr>
        <w:t xml:space="preserve"> </w:t>
      </w:r>
      <w:bookmarkStart w:id="63" w:name="ПредложениеНазвание_8"/>
      <w:bookmarkEnd w:id="63"/>
      <w:r>
        <w:rPr>
          <w:sz w:val="24"/>
          <w:szCs w:val="24"/>
          <w:lang w:val="en-US"/>
        </w:rPr>
        <w:t xml:space="preserve"> </w:t>
      </w:r>
      <w:bookmarkStart w:id="64" w:name="Предложение_8"/>
      <w:bookmarkEnd w:id="64"/>
      <w:r>
        <w:rPr>
          <w:sz w:val="24"/>
          <w:szCs w:val="24"/>
          <w:lang w:val="en-US"/>
        </w:rPr>
        <w:t xml:space="preserve"> </w:t>
      </w:r>
      <w:bookmarkStart w:id="65" w:name="Победитель_8"/>
      <w:bookmarkEnd w:id="65"/>
    </w:p>
    <w:p w:rsidR="008C135F" w:rsidRPr="008C135F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6" w:name="ЛотНазвание_9"/>
      <w:bookmarkEnd w:id="66"/>
      <w:r>
        <w:rPr>
          <w:sz w:val="24"/>
          <w:szCs w:val="24"/>
          <w:lang w:val="en-US"/>
        </w:rPr>
        <w:t xml:space="preserve"> </w:t>
      </w:r>
      <w:bookmarkStart w:id="67" w:name="Лот_9"/>
      <w:bookmarkEnd w:id="67"/>
      <w:r>
        <w:rPr>
          <w:sz w:val="24"/>
          <w:szCs w:val="24"/>
          <w:lang w:val="en-US"/>
        </w:rPr>
        <w:t xml:space="preserve"> </w:t>
      </w:r>
      <w:bookmarkStart w:id="68" w:name="ПредложениеНазвание_9"/>
      <w:bookmarkEnd w:id="68"/>
      <w:r>
        <w:rPr>
          <w:sz w:val="24"/>
          <w:szCs w:val="24"/>
          <w:lang w:val="en-US"/>
        </w:rPr>
        <w:t xml:space="preserve"> </w:t>
      </w:r>
      <w:bookmarkStart w:id="69" w:name="Предложение_9"/>
      <w:bookmarkEnd w:id="69"/>
      <w:r>
        <w:rPr>
          <w:sz w:val="24"/>
          <w:szCs w:val="24"/>
          <w:lang w:val="en-US"/>
        </w:rPr>
        <w:t xml:space="preserve"> </w:t>
      </w:r>
      <w:bookmarkStart w:id="70" w:name="Победитель_9"/>
      <w:bookmarkEnd w:id="70"/>
      <w:r w:rsidR="009A150C">
        <w:rPr>
          <w:sz w:val="24"/>
          <w:szCs w:val="24"/>
        </w:rPr>
        <w:t xml:space="preserve"> </w:t>
      </w:r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1" w:name="ЛотНазвание_10"/>
      <w:bookmarkEnd w:id="71"/>
      <w:r>
        <w:rPr>
          <w:sz w:val="24"/>
          <w:szCs w:val="24"/>
        </w:rPr>
        <w:t xml:space="preserve"> </w:t>
      </w:r>
      <w:bookmarkStart w:id="72" w:name="Лот_10"/>
      <w:bookmarkEnd w:id="72"/>
      <w:r>
        <w:rPr>
          <w:sz w:val="24"/>
          <w:szCs w:val="24"/>
        </w:rPr>
        <w:t xml:space="preserve"> </w:t>
      </w:r>
      <w:bookmarkStart w:id="73" w:name="ПредложениеНазвание_10"/>
      <w:bookmarkEnd w:id="73"/>
      <w:r>
        <w:rPr>
          <w:sz w:val="24"/>
          <w:szCs w:val="24"/>
        </w:rPr>
        <w:t xml:space="preserve"> </w:t>
      </w:r>
      <w:bookmarkStart w:id="74" w:name="Предложение_10"/>
      <w:bookmarkEnd w:id="74"/>
      <w:r>
        <w:rPr>
          <w:sz w:val="24"/>
          <w:szCs w:val="24"/>
        </w:rPr>
        <w:t xml:space="preserve"> </w:t>
      </w:r>
      <w:bookmarkStart w:id="75" w:name="Победитель_10"/>
      <w:bookmarkEnd w:id="75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6" w:name="ЛотНазвание_11"/>
      <w:bookmarkEnd w:id="76"/>
      <w:r>
        <w:rPr>
          <w:sz w:val="24"/>
          <w:szCs w:val="24"/>
        </w:rPr>
        <w:t xml:space="preserve"> </w:t>
      </w:r>
      <w:bookmarkStart w:id="77" w:name="Лот_11"/>
      <w:bookmarkEnd w:id="77"/>
      <w:r>
        <w:rPr>
          <w:sz w:val="24"/>
          <w:szCs w:val="24"/>
        </w:rPr>
        <w:t xml:space="preserve"> </w:t>
      </w:r>
      <w:bookmarkStart w:id="78" w:name="ПредложениеНазвание_11"/>
      <w:bookmarkEnd w:id="78"/>
      <w:r>
        <w:rPr>
          <w:sz w:val="24"/>
          <w:szCs w:val="24"/>
        </w:rPr>
        <w:t xml:space="preserve"> </w:t>
      </w:r>
      <w:bookmarkStart w:id="79" w:name="Предложение_11"/>
      <w:bookmarkEnd w:id="79"/>
      <w:r>
        <w:rPr>
          <w:sz w:val="24"/>
          <w:szCs w:val="24"/>
        </w:rPr>
        <w:t xml:space="preserve"> </w:t>
      </w:r>
      <w:bookmarkStart w:id="80" w:name="Победитель_11"/>
      <w:bookmarkEnd w:id="80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1" w:name="ЛотНазвание_12"/>
      <w:bookmarkEnd w:id="81"/>
      <w:r>
        <w:rPr>
          <w:sz w:val="24"/>
          <w:szCs w:val="24"/>
        </w:rPr>
        <w:t xml:space="preserve"> </w:t>
      </w:r>
      <w:bookmarkStart w:id="82" w:name="Лот_12"/>
      <w:bookmarkEnd w:id="82"/>
      <w:r>
        <w:rPr>
          <w:sz w:val="24"/>
          <w:szCs w:val="24"/>
        </w:rPr>
        <w:t xml:space="preserve"> </w:t>
      </w:r>
      <w:bookmarkStart w:id="83" w:name="ПредложениеНазвание_12"/>
      <w:bookmarkEnd w:id="83"/>
      <w:r>
        <w:rPr>
          <w:sz w:val="24"/>
          <w:szCs w:val="24"/>
        </w:rPr>
        <w:t xml:space="preserve"> </w:t>
      </w:r>
      <w:bookmarkStart w:id="84" w:name="Предложение_12"/>
      <w:bookmarkEnd w:id="84"/>
      <w:r>
        <w:rPr>
          <w:sz w:val="24"/>
          <w:szCs w:val="24"/>
        </w:rPr>
        <w:t xml:space="preserve"> </w:t>
      </w:r>
      <w:bookmarkStart w:id="85" w:name="Победитель_12"/>
      <w:bookmarkEnd w:id="85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6" w:name="ЛотНазвание_13"/>
      <w:bookmarkEnd w:id="86"/>
      <w:r>
        <w:rPr>
          <w:sz w:val="24"/>
          <w:szCs w:val="24"/>
        </w:rPr>
        <w:t xml:space="preserve"> </w:t>
      </w:r>
      <w:bookmarkStart w:id="87" w:name="Лот_13"/>
      <w:bookmarkEnd w:id="87"/>
      <w:r>
        <w:rPr>
          <w:sz w:val="24"/>
          <w:szCs w:val="24"/>
        </w:rPr>
        <w:t xml:space="preserve"> </w:t>
      </w:r>
      <w:bookmarkStart w:id="88" w:name="ПредложениеНазвание_13"/>
      <w:bookmarkEnd w:id="88"/>
      <w:r>
        <w:rPr>
          <w:sz w:val="24"/>
          <w:szCs w:val="24"/>
        </w:rPr>
        <w:t xml:space="preserve"> </w:t>
      </w:r>
      <w:bookmarkStart w:id="89" w:name="Предложение_13"/>
      <w:bookmarkEnd w:id="89"/>
      <w:r>
        <w:rPr>
          <w:sz w:val="24"/>
          <w:szCs w:val="24"/>
        </w:rPr>
        <w:t xml:space="preserve"> </w:t>
      </w:r>
      <w:bookmarkStart w:id="90" w:name="Победитель_13"/>
      <w:bookmarkEnd w:id="90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91" w:name="ЛотНазвание_14"/>
      <w:bookmarkEnd w:id="91"/>
      <w:r>
        <w:rPr>
          <w:sz w:val="24"/>
          <w:szCs w:val="24"/>
        </w:rPr>
        <w:t xml:space="preserve"> </w:t>
      </w:r>
      <w:bookmarkStart w:id="92" w:name="Лот_14"/>
      <w:bookmarkEnd w:id="92"/>
      <w:r>
        <w:rPr>
          <w:sz w:val="24"/>
          <w:szCs w:val="24"/>
        </w:rPr>
        <w:t xml:space="preserve"> </w:t>
      </w:r>
      <w:bookmarkStart w:id="93" w:name="ПредложениеНазвание_14"/>
      <w:bookmarkEnd w:id="93"/>
      <w:r>
        <w:rPr>
          <w:sz w:val="24"/>
          <w:szCs w:val="24"/>
        </w:rPr>
        <w:t xml:space="preserve"> </w:t>
      </w:r>
      <w:bookmarkStart w:id="94" w:name="Предложение_14"/>
      <w:bookmarkEnd w:id="94"/>
      <w:r>
        <w:rPr>
          <w:sz w:val="24"/>
          <w:szCs w:val="24"/>
        </w:rPr>
        <w:t xml:space="preserve"> </w:t>
      </w:r>
      <w:bookmarkStart w:id="95" w:name="Победитель_14"/>
      <w:bookmarkEnd w:id="95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6" w:name="ЛотНазвание_15"/>
      <w:bookmarkEnd w:id="96"/>
      <w:r>
        <w:rPr>
          <w:sz w:val="24"/>
          <w:szCs w:val="24"/>
        </w:rPr>
        <w:t xml:space="preserve"> </w:t>
      </w:r>
      <w:bookmarkStart w:id="97" w:name="Лот_15"/>
      <w:bookmarkEnd w:id="97"/>
      <w:r>
        <w:rPr>
          <w:sz w:val="24"/>
          <w:szCs w:val="24"/>
        </w:rPr>
        <w:t xml:space="preserve"> </w:t>
      </w:r>
      <w:bookmarkStart w:id="98" w:name="ПредложениеНазвание_15"/>
      <w:bookmarkEnd w:id="98"/>
      <w:r>
        <w:rPr>
          <w:sz w:val="24"/>
          <w:szCs w:val="24"/>
        </w:rPr>
        <w:t xml:space="preserve"> </w:t>
      </w:r>
      <w:bookmarkStart w:id="99" w:name="Предложение_15"/>
      <w:bookmarkEnd w:id="99"/>
      <w:r>
        <w:rPr>
          <w:sz w:val="24"/>
          <w:szCs w:val="24"/>
        </w:rPr>
        <w:t xml:space="preserve"> </w:t>
      </w:r>
      <w:bookmarkStart w:id="100" w:name="Победитель_15"/>
      <w:bookmarkEnd w:id="100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101" w:name="ЛотНазвание_16"/>
      <w:bookmarkEnd w:id="101"/>
      <w:r>
        <w:rPr>
          <w:sz w:val="24"/>
          <w:szCs w:val="24"/>
        </w:rPr>
        <w:t xml:space="preserve"> </w:t>
      </w:r>
      <w:bookmarkStart w:id="102" w:name="Лот_16"/>
      <w:bookmarkEnd w:id="102"/>
      <w:r>
        <w:rPr>
          <w:sz w:val="24"/>
          <w:szCs w:val="24"/>
        </w:rPr>
        <w:t xml:space="preserve"> </w:t>
      </w:r>
      <w:bookmarkStart w:id="103" w:name="ПредложениеНазвание_16"/>
      <w:bookmarkEnd w:id="103"/>
      <w:r>
        <w:rPr>
          <w:sz w:val="24"/>
          <w:szCs w:val="24"/>
        </w:rPr>
        <w:t xml:space="preserve"> </w:t>
      </w:r>
      <w:bookmarkStart w:id="104" w:name="Предложение_16"/>
      <w:bookmarkEnd w:id="104"/>
      <w:r>
        <w:rPr>
          <w:sz w:val="24"/>
          <w:szCs w:val="24"/>
        </w:rPr>
        <w:t xml:space="preserve"> </w:t>
      </w:r>
      <w:bookmarkStart w:id="105" w:name="Победитель_16"/>
      <w:bookmarkEnd w:id="105"/>
    </w:p>
    <w:p w:rsidR="008F7363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6" w:name="ЛотНазвание_17"/>
      <w:bookmarkEnd w:id="106"/>
      <w:r>
        <w:rPr>
          <w:sz w:val="24"/>
          <w:szCs w:val="24"/>
        </w:rPr>
        <w:t xml:space="preserve"> </w:t>
      </w:r>
      <w:bookmarkStart w:id="107" w:name="Лот_17"/>
      <w:bookmarkEnd w:id="107"/>
      <w:r>
        <w:rPr>
          <w:sz w:val="24"/>
          <w:szCs w:val="24"/>
        </w:rPr>
        <w:t xml:space="preserve"> </w:t>
      </w:r>
      <w:bookmarkStart w:id="108" w:name="ПредложениеНазвание_17"/>
      <w:bookmarkEnd w:id="108"/>
      <w:r>
        <w:rPr>
          <w:sz w:val="24"/>
          <w:szCs w:val="24"/>
        </w:rPr>
        <w:t xml:space="preserve"> </w:t>
      </w:r>
      <w:bookmarkStart w:id="109" w:name="Предложение_17"/>
      <w:bookmarkEnd w:id="109"/>
      <w:r>
        <w:rPr>
          <w:sz w:val="24"/>
          <w:szCs w:val="24"/>
        </w:rPr>
        <w:t xml:space="preserve"> </w:t>
      </w:r>
      <w:bookmarkStart w:id="110" w:name="Победитель_17"/>
      <w:bookmarkEnd w:id="11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1" w:name="ЛотНазвание_18"/>
      <w:bookmarkEnd w:id="111"/>
      <w:r>
        <w:rPr>
          <w:sz w:val="24"/>
          <w:szCs w:val="24"/>
        </w:rPr>
        <w:t xml:space="preserve"> </w:t>
      </w:r>
      <w:bookmarkStart w:id="112" w:name="Лот_18"/>
      <w:bookmarkEnd w:id="112"/>
      <w:r>
        <w:rPr>
          <w:sz w:val="24"/>
          <w:szCs w:val="24"/>
        </w:rPr>
        <w:t xml:space="preserve"> </w:t>
      </w:r>
      <w:bookmarkStart w:id="113" w:name="ПредложениеНазвание_18"/>
      <w:bookmarkEnd w:id="113"/>
      <w:r>
        <w:rPr>
          <w:sz w:val="24"/>
          <w:szCs w:val="24"/>
        </w:rPr>
        <w:t xml:space="preserve"> </w:t>
      </w:r>
      <w:bookmarkStart w:id="114" w:name="Предложение_18"/>
      <w:bookmarkEnd w:id="114"/>
      <w:r>
        <w:rPr>
          <w:sz w:val="24"/>
          <w:szCs w:val="24"/>
        </w:rPr>
        <w:t xml:space="preserve"> </w:t>
      </w:r>
      <w:bookmarkStart w:id="115" w:name="Победитель_18"/>
      <w:bookmarkEnd w:id="11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6" w:name="ЛотНазвание_19"/>
      <w:bookmarkEnd w:id="116"/>
      <w:r>
        <w:rPr>
          <w:sz w:val="24"/>
          <w:szCs w:val="24"/>
        </w:rPr>
        <w:t xml:space="preserve"> </w:t>
      </w:r>
      <w:bookmarkStart w:id="117" w:name="Лот_19"/>
      <w:bookmarkEnd w:id="117"/>
      <w:r>
        <w:rPr>
          <w:sz w:val="24"/>
          <w:szCs w:val="24"/>
        </w:rPr>
        <w:t xml:space="preserve"> </w:t>
      </w:r>
      <w:bookmarkStart w:id="118" w:name="ПредложениеНазвание_19"/>
      <w:bookmarkEnd w:id="118"/>
      <w:r>
        <w:rPr>
          <w:sz w:val="24"/>
          <w:szCs w:val="24"/>
        </w:rPr>
        <w:t xml:space="preserve"> </w:t>
      </w:r>
      <w:bookmarkStart w:id="119" w:name="Предложение_19"/>
      <w:bookmarkEnd w:id="119"/>
      <w:r>
        <w:rPr>
          <w:sz w:val="24"/>
          <w:szCs w:val="24"/>
        </w:rPr>
        <w:t xml:space="preserve"> </w:t>
      </w:r>
      <w:bookmarkStart w:id="120" w:name="Победитель_19"/>
      <w:bookmarkEnd w:id="12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1" w:name="ЛотНазвание_20"/>
      <w:bookmarkEnd w:id="121"/>
      <w:r>
        <w:rPr>
          <w:sz w:val="24"/>
          <w:szCs w:val="24"/>
        </w:rPr>
        <w:t xml:space="preserve"> </w:t>
      </w:r>
      <w:bookmarkStart w:id="122" w:name="Лот_20"/>
      <w:bookmarkEnd w:id="122"/>
      <w:r>
        <w:rPr>
          <w:sz w:val="24"/>
          <w:szCs w:val="24"/>
        </w:rPr>
        <w:t xml:space="preserve"> </w:t>
      </w:r>
      <w:bookmarkStart w:id="123" w:name="ПредложениеНазвание_20"/>
      <w:bookmarkEnd w:id="123"/>
      <w:r>
        <w:rPr>
          <w:sz w:val="24"/>
          <w:szCs w:val="24"/>
        </w:rPr>
        <w:t xml:space="preserve"> </w:t>
      </w:r>
      <w:bookmarkStart w:id="124" w:name="Предложение_20"/>
      <w:bookmarkEnd w:id="124"/>
      <w:r>
        <w:rPr>
          <w:sz w:val="24"/>
          <w:szCs w:val="24"/>
        </w:rPr>
        <w:t xml:space="preserve"> </w:t>
      </w:r>
      <w:bookmarkStart w:id="125" w:name="Победитель_20"/>
      <w:bookmarkEnd w:id="12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6" w:name="ЛотНазвание_21"/>
      <w:bookmarkEnd w:id="126"/>
      <w:r>
        <w:rPr>
          <w:sz w:val="24"/>
          <w:szCs w:val="24"/>
        </w:rPr>
        <w:t xml:space="preserve"> </w:t>
      </w:r>
      <w:bookmarkStart w:id="127" w:name="Лот_21"/>
      <w:bookmarkEnd w:id="127"/>
      <w:r>
        <w:rPr>
          <w:sz w:val="24"/>
          <w:szCs w:val="24"/>
        </w:rPr>
        <w:t xml:space="preserve"> </w:t>
      </w:r>
      <w:bookmarkStart w:id="128" w:name="ПредложениеНазвание_21"/>
      <w:bookmarkEnd w:id="128"/>
      <w:r>
        <w:rPr>
          <w:sz w:val="24"/>
          <w:szCs w:val="24"/>
        </w:rPr>
        <w:t xml:space="preserve"> </w:t>
      </w:r>
      <w:bookmarkStart w:id="129" w:name="Предложение_21"/>
      <w:bookmarkEnd w:id="129"/>
      <w:r>
        <w:rPr>
          <w:sz w:val="24"/>
          <w:szCs w:val="24"/>
        </w:rPr>
        <w:t xml:space="preserve"> </w:t>
      </w:r>
      <w:bookmarkStart w:id="130" w:name="Победитель_21"/>
      <w:bookmarkEnd w:id="13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1" w:name="ЛотНазвание_22"/>
      <w:bookmarkEnd w:id="131"/>
      <w:r>
        <w:rPr>
          <w:sz w:val="24"/>
          <w:szCs w:val="24"/>
        </w:rPr>
        <w:t xml:space="preserve"> </w:t>
      </w:r>
      <w:bookmarkStart w:id="132" w:name="Лот_22"/>
      <w:bookmarkEnd w:id="132"/>
      <w:r>
        <w:rPr>
          <w:sz w:val="24"/>
          <w:szCs w:val="24"/>
        </w:rPr>
        <w:t xml:space="preserve"> </w:t>
      </w:r>
      <w:bookmarkStart w:id="133" w:name="ПредложениеНазвание_22"/>
      <w:bookmarkEnd w:id="133"/>
      <w:r>
        <w:rPr>
          <w:sz w:val="24"/>
          <w:szCs w:val="24"/>
        </w:rPr>
        <w:t xml:space="preserve"> </w:t>
      </w:r>
      <w:bookmarkStart w:id="134" w:name="Предложение_22"/>
      <w:bookmarkEnd w:id="134"/>
      <w:r>
        <w:rPr>
          <w:sz w:val="24"/>
          <w:szCs w:val="24"/>
        </w:rPr>
        <w:t xml:space="preserve"> </w:t>
      </w:r>
      <w:bookmarkStart w:id="135" w:name="Победитель_22"/>
      <w:bookmarkEnd w:id="13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6" w:name="ЛотНазвание_23"/>
      <w:bookmarkEnd w:id="136"/>
      <w:r>
        <w:rPr>
          <w:sz w:val="24"/>
          <w:szCs w:val="24"/>
        </w:rPr>
        <w:t xml:space="preserve"> </w:t>
      </w:r>
      <w:bookmarkStart w:id="137" w:name="Лот_23"/>
      <w:bookmarkEnd w:id="137"/>
      <w:r>
        <w:rPr>
          <w:sz w:val="24"/>
          <w:szCs w:val="24"/>
        </w:rPr>
        <w:t xml:space="preserve"> </w:t>
      </w:r>
      <w:bookmarkStart w:id="138" w:name="ПредложениеНазвание_23"/>
      <w:bookmarkEnd w:id="138"/>
      <w:r>
        <w:rPr>
          <w:sz w:val="24"/>
          <w:szCs w:val="24"/>
        </w:rPr>
        <w:t xml:space="preserve"> </w:t>
      </w:r>
      <w:bookmarkStart w:id="139" w:name="Предложение_23"/>
      <w:bookmarkEnd w:id="139"/>
      <w:r>
        <w:rPr>
          <w:sz w:val="24"/>
          <w:szCs w:val="24"/>
        </w:rPr>
        <w:t xml:space="preserve"> </w:t>
      </w:r>
      <w:bookmarkStart w:id="140" w:name="Победитель_23"/>
      <w:bookmarkEnd w:id="14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1" w:name="ЛотНазвание_24"/>
      <w:bookmarkEnd w:id="141"/>
      <w:r>
        <w:rPr>
          <w:sz w:val="24"/>
          <w:szCs w:val="24"/>
        </w:rPr>
        <w:t xml:space="preserve"> </w:t>
      </w:r>
      <w:bookmarkStart w:id="142" w:name="Лот_24"/>
      <w:bookmarkEnd w:id="142"/>
      <w:r>
        <w:rPr>
          <w:sz w:val="24"/>
          <w:szCs w:val="24"/>
        </w:rPr>
        <w:t xml:space="preserve"> </w:t>
      </w:r>
      <w:bookmarkStart w:id="143" w:name="ПредложениеНазвание_24"/>
      <w:bookmarkEnd w:id="143"/>
      <w:r>
        <w:rPr>
          <w:sz w:val="24"/>
          <w:szCs w:val="24"/>
        </w:rPr>
        <w:t xml:space="preserve"> </w:t>
      </w:r>
      <w:bookmarkStart w:id="144" w:name="Предложение_24"/>
      <w:bookmarkEnd w:id="144"/>
      <w:r>
        <w:rPr>
          <w:sz w:val="24"/>
          <w:szCs w:val="24"/>
        </w:rPr>
        <w:t xml:space="preserve"> </w:t>
      </w:r>
      <w:bookmarkStart w:id="145" w:name="Победитель_24"/>
      <w:bookmarkEnd w:id="14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6" w:name="ЛотНазвание_25"/>
      <w:bookmarkEnd w:id="146"/>
      <w:r>
        <w:rPr>
          <w:sz w:val="24"/>
          <w:szCs w:val="24"/>
        </w:rPr>
        <w:t xml:space="preserve"> </w:t>
      </w:r>
      <w:bookmarkStart w:id="147" w:name="Лот_25"/>
      <w:bookmarkEnd w:id="147"/>
      <w:r>
        <w:rPr>
          <w:sz w:val="24"/>
          <w:szCs w:val="24"/>
        </w:rPr>
        <w:t xml:space="preserve"> </w:t>
      </w:r>
      <w:bookmarkStart w:id="148" w:name="ПредложениеНазвание_25"/>
      <w:bookmarkEnd w:id="148"/>
      <w:r>
        <w:rPr>
          <w:sz w:val="24"/>
          <w:szCs w:val="24"/>
        </w:rPr>
        <w:t xml:space="preserve"> </w:t>
      </w:r>
      <w:bookmarkStart w:id="149" w:name="Предложение_25"/>
      <w:bookmarkEnd w:id="149"/>
      <w:r>
        <w:rPr>
          <w:sz w:val="24"/>
          <w:szCs w:val="24"/>
        </w:rPr>
        <w:t xml:space="preserve"> </w:t>
      </w:r>
      <w:bookmarkStart w:id="150" w:name="Победитель_25"/>
      <w:bookmarkEnd w:id="15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1" w:name="ЛотНазвание_26"/>
      <w:bookmarkEnd w:id="151"/>
      <w:r>
        <w:rPr>
          <w:sz w:val="24"/>
          <w:szCs w:val="24"/>
        </w:rPr>
        <w:t xml:space="preserve"> </w:t>
      </w:r>
      <w:bookmarkStart w:id="152" w:name="Лот_26"/>
      <w:bookmarkEnd w:id="152"/>
      <w:r>
        <w:rPr>
          <w:sz w:val="24"/>
          <w:szCs w:val="24"/>
        </w:rPr>
        <w:t xml:space="preserve"> </w:t>
      </w:r>
      <w:bookmarkStart w:id="153" w:name="ПредложениеНазвание_26"/>
      <w:bookmarkEnd w:id="153"/>
      <w:r>
        <w:rPr>
          <w:sz w:val="24"/>
          <w:szCs w:val="24"/>
        </w:rPr>
        <w:t xml:space="preserve"> </w:t>
      </w:r>
      <w:bookmarkStart w:id="154" w:name="Предложение_26"/>
      <w:bookmarkEnd w:id="154"/>
      <w:r>
        <w:rPr>
          <w:sz w:val="24"/>
          <w:szCs w:val="24"/>
        </w:rPr>
        <w:t xml:space="preserve"> </w:t>
      </w:r>
      <w:bookmarkStart w:id="155" w:name="Победитель_26"/>
      <w:bookmarkEnd w:id="15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6" w:name="ЛотНазвание_27"/>
      <w:bookmarkEnd w:id="156"/>
      <w:r>
        <w:rPr>
          <w:sz w:val="24"/>
          <w:szCs w:val="24"/>
        </w:rPr>
        <w:t xml:space="preserve"> </w:t>
      </w:r>
      <w:bookmarkStart w:id="157" w:name="Лот_27"/>
      <w:bookmarkEnd w:id="157"/>
      <w:r>
        <w:rPr>
          <w:sz w:val="24"/>
          <w:szCs w:val="24"/>
        </w:rPr>
        <w:t xml:space="preserve"> </w:t>
      </w:r>
      <w:bookmarkStart w:id="158" w:name="ПредложениеНазвание_27"/>
      <w:bookmarkEnd w:id="158"/>
      <w:r>
        <w:rPr>
          <w:sz w:val="24"/>
          <w:szCs w:val="24"/>
        </w:rPr>
        <w:t xml:space="preserve"> </w:t>
      </w:r>
      <w:bookmarkStart w:id="159" w:name="Предложение_27"/>
      <w:bookmarkEnd w:id="159"/>
      <w:r>
        <w:rPr>
          <w:sz w:val="24"/>
          <w:szCs w:val="24"/>
        </w:rPr>
        <w:t xml:space="preserve"> </w:t>
      </w:r>
      <w:bookmarkStart w:id="160" w:name="Победитель_27"/>
      <w:bookmarkEnd w:id="16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1" w:name="ЛотНазвание_28"/>
      <w:bookmarkEnd w:id="161"/>
      <w:r>
        <w:rPr>
          <w:sz w:val="24"/>
          <w:szCs w:val="24"/>
        </w:rPr>
        <w:t xml:space="preserve"> </w:t>
      </w:r>
      <w:bookmarkStart w:id="162" w:name="Лот_28"/>
      <w:bookmarkEnd w:id="162"/>
      <w:r>
        <w:rPr>
          <w:sz w:val="24"/>
          <w:szCs w:val="24"/>
        </w:rPr>
        <w:t xml:space="preserve"> </w:t>
      </w:r>
      <w:bookmarkStart w:id="163" w:name="ПредложениеНазвание_28"/>
      <w:bookmarkEnd w:id="163"/>
      <w:r>
        <w:rPr>
          <w:sz w:val="24"/>
          <w:szCs w:val="24"/>
        </w:rPr>
        <w:t xml:space="preserve"> </w:t>
      </w:r>
      <w:bookmarkStart w:id="164" w:name="Предложение_28"/>
      <w:bookmarkEnd w:id="164"/>
      <w:r>
        <w:rPr>
          <w:sz w:val="24"/>
          <w:szCs w:val="24"/>
        </w:rPr>
        <w:t xml:space="preserve"> </w:t>
      </w:r>
      <w:bookmarkStart w:id="165" w:name="Победитель_28"/>
      <w:bookmarkEnd w:id="16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6" w:name="ЛотНазвание_29"/>
      <w:bookmarkEnd w:id="166"/>
      <w:r>
        <w:rPr>
          <w:sz w:val="24"/>
          <w:szCs w:val="24"/>
        </w:rPr>
        <w:t xml:space="preserve"> </w:t>
      </w:r>
      <w:bookmarkStart w:id="167" w:name="Лот_29"/>
      <w:bookmarkEnd w:id="167"/>
      <w:r>
        <w:rPr>
          <w:sz w:val="24"/>
          <w:szCs w:val="24"/>
        </w:rPr>
        <w:t xml:space="preserve"> </w:t>
      </w:r>
      <w:bookmarkStart w:id="168" w:name="ПредложениеНазвание_29"/>
      <w:bookmarkEnd w:id="168"/>
      <w:r>
        <w:rPr>
          <w:sz w:val="24"/>
          <w:szCs w:val="24"/>
        </w:rPr>
        <w:t xml:space="preserve"> </w:t>
      </w:r>
      <w:bookmarkStart w:id="169" w:name="Предложение_29"/>
      <w:bookmarkEnd w:id="169"/>
      <w:r>
        <w:rPr>
          <w:sz w:val="24"/>
          <w:szCs w:val="24"/>
        </w:rPr>
        <w:t xml:space="preserve"> </w:t>
      </w:r>
      <w:bookmarkStart w:id="170" w:name="Победитель_29"/>
      <w:bookmarkEnd w:id="170"/>
    </w:p>
    <w:p w:rsidR="00362201" w:rsidRDefault="00CB7D60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1" w:name="ЛотНазвание_30"/>
      <w:bookmarkEnd w:id="171"/>
      <w:r>
        <w:rPr>
          <w:sz w:val="24"/>
          <w:szCs w:val="24"/>
        </w:rPr>
        <w:t xml:space="preserve"> </w:t>
      </w:r>
      <w:bookmarkStart w:id="172" w:name="Лот_30"/>
      <w:bookmarkEnd w:id="172"/>
      <w:r>
        <w:rPr>
          <w:sz w:val="24"/>
          <w:szCs w:val="24"/>
        </w:rPr>
        <w:t xml:space="preserve"> </w:t>
      </w:r>
      <w:bookmarkStart w:id="173" w:name="ПредложениеНазвание_30"/>
      <w:bookmarkEnd w:id="173"/>
      <w:r>
        <w:rPr>
          <w:sz w:val="24"/>
          <w:szCs w:val="24"/>
        </w:rPr>
        <w:t xml:space="preserve"> </w:t>
      </w:r>
      <w:bookmarkStart w:id="174" w:name="Предложение_30"/>
      <w:bookmarkEnd w:id="174"/>
      <w:r>
        <w:rPr>
          <w:sz w:val="24"/>
          <w:szCs w:val="24"/>
        </w:rPr>
        <w:t xml:space="preserve"> </w:t>
      </w:r>
      <w:bookmarkStart w:id="175" w:name="Победитель_30"/>
      <w:bookmarkEnd w:id="175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6" w:name="ЛотНазвание_31"/>
      <w:bookmarkEnd w:id="176"/>
      <w:r>
        <w:rPr>
          <w:sz w:val="24"/>
          <w:szCs w:val="24"/>
          <w:lang w:val="en-US"/>
        </w:rPr>
        <w:t xml:space="preserve"> </w:t>
      </w:r>
      <w:bookmarkStart w:id="177" w:name="Лот_31"/>
      <w:bookmarkEnd w:id="177"/>
      <w:r>
        <w:rPr>
          <w:sz w:val="24"/>
          <w:szCs w:val="24"/>
          <w:lang w:val="en-US"/>
        </w:rPr>
        <w:t xml:space="preserve"> </w:t>
      </w:r>
      <w:bookmarkStart w:id="178" w:name="ПредложениеНазвание_31"/>
      <w:bookmarkEnd w:id="178"/>
      <w:r>
        <w:rPr>
          <w:sz w:val="24"/>
          <w:szCs w:val="24"/>
          <w:lang w:val="en-US"/>
        </w:rPr>
        <w:t xml:space="preserve"> </w:t>
      </w:r>
      <w:bookmarkStart w:id="179" w:name="Предложение_31"/>
      <w:bookmarkEnd w:id="179"/>
      <w:r>
        <w:rPr>
          <w:sz w:val="24"/>
          <w:szCs w:val="24"/>
          <w:lang w:val="en-US"/>
        </w:rPr>
        <w:t xml:space="preserve"> </w:t>
      </w:r>
      <w:bookmarkStart w:id="180" w:name="Победитель_31"/>
      <w:bookmarkEnd w:id="180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1" w:name="ЛотНазвание_32"/>
      <w:bookmarkEnd w:id="181"/>
      <w:r>
        <w:rPr>
          <w:sz w:val="24"/>
          <w:szCs w:val="24"/>
          <w:lang w:val="en-US"/>
        </w:rPr>
        <w:t xml:space="preserve"> </w:t>
      </w:r>
      <w:bookmarkStart w:id="182" w:name="Лот_32"/>
      <w:bookmarkEnd w:id="182"/>
      <w:r>
        <w:rPr>
          <w:sz w:val="24"/>
          <w:szCs w:val="24"/>
          <w:lang w:val="en-US"/>
        </w:rPr>
        <w:t xml:space="preserve"> </w:t>
      </w:r>
      <w:bookmarkStart w:id="183" w:name="ПредложениеНазвание_32"/>
      <w:bookmarkEnd w:id="183"/>
      <w:r>
        <w:rPr>
          <w:sz w:val="24"/>
          <w:szCs w:val="24"/>
          <w:lang w:val="en-US"/>
        </w:rPr>
        <w:t xml:space="preserve"> </w:t>
      </w:r>
      <w:bookmarkStart w:id="184" w:name="Предложение_32"/>
      <w:bookmarkEnd w:id="184"/>
      <w:r>
        <w:rPr>
          <w:sz w:val="24"/>
          <w:szCs w:val="24"/>
          <w:lang w:val="en-US"/>
        </w:rPr>
        <w:t xml:space="preserve"> </w:t>
      </w:r>
      <w:bookmarkStart w:id="185" w:name="Победитель_32"/>
      <w:bookmarkEnd w:id="185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6" w:name="ЛотНазвание_33"/>
      <w:bookmarkEnd w:id="186"/>
      <w:r>
        <w:rPr>
          <w:sz w:val="24"/>
          <w:szCs w:val="24"/>
          <w:lang w:val="en-US"/>
        </w:rPr>
        <w:t xml:space="preserve"> </w:t>
      </w:r>
      <w:bookmarkStart w:id="187" w:name="Лот_33"/>
      <w:bookmarkEnd w:id="187"/>
      <w:r>
        <w:rPr>
          <w:sz w:val="24"/>
          <w:szCs w:val="24"/>
          <w:lang w:val="en-US"/>
        </w:rPr>
        <w:t xml:space="preserve"> </w:t>
      </w:r>
      <w:bookmarkStart w:id="188" w:name="ПредложениеНазвание_33"/>
      <w:bookmarkEnd w:id="188"/>
      <w:r>
        <w:rPr>
          <w:sz w:val="24"/>
          <w:szCs w:val="24"/>
          <w:lang w:val="en-US"/>
        </w:rPr>
        <w:t xml:space="preserve"> </w:t>
      </w:r>
      <w:bookmarkStart w:id="189" w:name="Предложение_33"/>
      <w:bookmarkEnd w:id="189"/>
      <w:r>
        <w:rPr>
          <w:sz w:val="24"/>
          <w:szCs w:val="24"/>
          <w:lang w:val="en-US"/>
        </w:rPr>
        <w:t xml:space="preserve"> </w:t>
      </w:r>
      <w:bookmarkStart w:id="190" w:name="Победитель_33"/>
      <w:bookmarkEnd w:id="190"/>
    </w:p>
    <w:p w:rsidR="00A57D49" w:rsidRDefault="00FA2CE5" w:rsidP="00A57D49">
      <w:pPr>
        <w:spacing w:after="0" w:line="240" w:lineRule="auto"/>
        <w:ind w:left="709"/>
        <w:rPr>
          <w:lang w:val="en-US"/>
        </w:rPr>
      </w:pPr>
      <w:bookmarkStart w:id="191" w:name="ЛотНазвание_34"/>
      <w:bookmarkEnd w:id="191"/>
      <w:r>
        <w:rPr>
          <w:lang w:val="en-US"/>
        </w:rPr>
        <w:t xml:space="preserve"> </w:t>
      </w:r>
      <w:bookmarkStart w:id="192" w:name="Лот_34"/>
      <w:bookmarkEnd w:id="192"/>
      <w:r>
        <w:rPr>
          <w:lang w:val="en-US"/>
        </w:rPr>
        <w:t xml:space="preserve"> </w:t>
      </w:r>
      <w:bookmarkStart w:id="193" w:name="ПредложениеНазвание_34"/>
      <w:bookmarkEnd w:id="193"/>
      <w:r>
        <w:rPr>
          <w:lang w:val="en-US"/>
        </w:rPr>
        <w:t xml:space="preserve"> </w:t>
      </w:r>
      <w:bookmarkStart w:id="194" w:name="Предложение_34"/>
      <w:bookmarkEnd w:id="194"/>
      <w:r>
        <w:rPr>
          <w:lang w:val="en-US"/>
        </w:rPr>
        <w:t xml:space="preserve"> </w:t>
      </w:r>
      <w:bookmarkStart w:id="195" w:name="Победитель_34"/>
      <w:bookmarkEnd w:id="19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196" w:name="ЛотНазвание_35"/>
      <w:bookmarkEnd w:id="196"/>
      <w:r>
        <w:rPr>
          <w:lang w:val="en-US"/>
        </w:rPr>
        <w:t xml:space="preserve"> </w:t>
      </w:r>
      <w:bookmarkStart w:id="197" w:name="Лот_35"/>
      <w:bookmarkEnd w:id="197"/>
      <w:r>
        <w:rPr>
          <w:lang w:val="en-US"/>
        </w:rPr>
        <w:t xml:space="preserve"> </w:t>
      </w:r>
      <w:bookmarkStart w:id="198" w:name="ПредложениеНазвание_35"/>
      <w:bookmarkEnd w:id="198"/>
      <w:r>
        <w:rPr>
          <w:lang w:val="en-US"/>
        </w:rPr>
        <w:t xml:space="preserve"> </w:t>
      </w:r>
      <w:bookmarkStart w:id="199" w:name="Предложение_35"/>
      <w:bookmarkEnd w:id="199"/>
      <w:r>
        <w:rPr>
          <w:lang w:val="en-US"/>
        </w:rPr>
        <w:t xml:space="preserve"> </w:t>
      </w:r>
      <w:bookmarkStart w:id="200" w:name="Победитель_35"/>
      <w:bookmarkEnd w:id="20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1" w:name="ЛотНазвание_36"/>
      <w:bookmarkEnd w:id="201"/>
      <w:r>
        <w:rPr>
          <w:lang w:val="en-US"/>
        </w:rPr>
        <w:t xml:space="preserve"> </w:t>
      </w:r>
      <w:bookmarkStart w:id="202" w:name="Лот_36"/>
      <w:bookmarkEnd w:id="202"/>
      <w:r>
        <w:rPr>
          <w:lang w:val="en-US"/>
        </w:rPr>
        <w:t xml:space="preserve"> </w:t>
      </w:r>
      <w:bookmarkStart w:id="203" w:name="ПредложениеНазвание_36"/>
      <w:bookmarkEnd w:id="203"/>
      <w:r>
        <w:rPr>
          <w:lang w:val="en-US"/>
        </w:rPr>
        <w:t xml:space="preserve"> </w:t>
      </w:r>
      <w:bookmarkStart w:id="204" w:name="Предложение_36"/>
      <w:bookmarkEnd w:id="204"/>
      <w:r>
        <w:rPr>
          <w:lang w:val="en-US"/>
        </w:rPr>
        <w:t xml:space="preserve"> </w:t>
      </w:r>
      <w:bookmarkStart w:id="205" w:name="Победитель_36"/>
      <w:bookmarkEnd w:id="20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6" w:name="ЛотНазвание_37"/>
      <w:bookmarkEnd w:id="206"/>
      <w:r>
        <w:rPr>
          <w:lang w:val="en-US"/>
        </w:rPr>
        <w:t xml:space="preserve"> </w:t>
      </w:r>
      <w:bookmarkStart w:id="207" w:name="Лот_37"/>
      <w:bookmarkEnd w:id="207"/>
      <w:r>
        <w:rPr>
          <w:lang w:val="en-US"/>
        </w:rPr>
        <w:t xml:space="preserve"> </w:t>
      </w:r>
      <w:bookmarkStart w:id="208" w:name="ПредложениеНазвание_37"/>
      <w:bookmarkEnd w:id="208"/>
      <w:r>
        <w:rPr>
          <w:lang w:val="en-US"/>
        </w:rPr>
        <w:t xml:space="preserve"> </w:t>
      </w:r>
      <w:bookmarkStart w:id="209" w:name="Предложение_37"/>
      <w:bookmarkEnd w:id="209"/>
      <w:r>
        <w:rPr>
          <w:lang w:val="en-US"/>
        </w:rPr>
        <w:t xml:space="preserve"> </w:t>
      </w:r>
      <w:bookmarkStart w:id="210" w:name="Победитель_37"/>
      <w:bookmarkEnd w:id="21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1" w:name="ЛотНазвание_38"/>
      <w:bookmarkEnd w:id="211"/>
      <w:r>
        <w:rPr>
          <w:lang w:val="en-US"/>
        </w:rPr>
        <w:t xml:space="preserve"> </w:t>
      </w:r>
      <w:bookmarkStart w:id="212" w:name="Лот_38"/>
      <w:bookmarkEnd w:id="212"/>
      <w:r>
        <w:rPr>
          <w:lang w:val="en-US"/>
        </w:rPr>
        <w:t xml:space="preserve"> </w:t>
      </w:r>
      <w:bookmarkStart w:id="213" w:name="ПредложениеНазвание_38"/>
      <w:bookmarkEnd w:id="213"/>
      <w:r>
        <w:rPr>
          <w:lang w:val="en-US"/>
        </w:rPr>
        <w:t xml:space="preserve"> </w:t>
      </w:r>
      <w:bookmarkStart w:id="214" w:name="Предложение_38"/>
      <w:bookmarkEnd w:id="214"/>
      <w:r>
        <w:rPr>
          <w:lang w:val="en-US"/>
        </w:rPr>
        <w:t xml:space="preserve"> </w:t>
      </w:r>
      <w:bookmarkStart w:id="215" w:name="Победитель_38"/>
      <w:bookmarkEnd w:id="21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6" w:name="ЛотНазвание_39"/>
      <w:bookmarkEnd w:id="216"/>
      <w:r>
        <w:rPr>
          <w:lang w:val="en-US"/>
        </w:rPr>
        <w:t xml:space="preserve"> </w:t>
      </w:r>
      <w:bookmarkStart w:id="217" w:name="Лот_39"/>
      <w:bookmarkEnd w:id="217"/>
      <w:r>
        <w:rPr>
          <w:lang w:val="en-US"/>
        </w:rPr>
        <w:t xml:space="preserve"> </w:t>
      </w:r>
      <w:bookmarkStart w:id="218" w:name="ПредложениеНазвание_39"/>
      <w:bookmarkEnd w:id="218"/>
      <w:r>
        <w:rPr>
          <w:lang w:val="en-US"/>
        </w:rPr>
        <w:t xml:space="preserve"> </w:t>
      </w:r>
      <w:bookmarkStart w:id="219" w:name="Предложение_39"/>
      <w:bookmarkEnd w:id="219"/>
      <w:r>
        <w:rPr>
          <w:lang w:val="en-US"/>
        </w:rPr>
        <w:t xml:space="preserve"> </w:t>
      </w:r>
      <w:bookmarkStart w:id="220" w:name="Победитель_39"/>
      <w:bookmarkEnd w:id="22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1" w:name="ЛотНазвание_40"/>
      <w:bookmarkEnd w:id="221"/>
      <w:r>
        <w:rPr>
          <w:lang w:val="en-US"/>
        </w:rPr>
        <w:t xml:space="preserve"> </w:t>
      </w:r>
      <w:bookmarkStart w:id="222" w:name="Лот_40"/>
      <w:bookmarkEnd w:id="222"/>
      <w:r>
        <w:rPr>
          <w:lang w:val="en-US"/>
        </w:rPr>
        <w:t xml:space="preserve"> </w:t>
      </w:r>
      <w:bookmarkStart w:id="223" w:name="ПредложениеНазвание_40"/>
      <w:bookmarkEnd w:id="223"/>
      <w:r>
        <w:rPr>
          <w:lang w:val="en-US"/>
        </w:rPr>
        <w:t xml:space="preserve"> </w:t>
      </w:r>
      <w:bookmarkStart w:id="224" w:name="Предложение_40"/>
      <w:bookmarkEnd w:id="224"/>
      <w:r>
        <w:rPr>
          <w:lang w:val="en-US"/>
        </w:rPr>
        <w:t xml:space="preserve"> </w:t>
      </w:r>
      <w:bookmarkStart w:id="225" w:name="Победитель_40"/>
      <w:bookmarkEnd w:id="22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6" w:name="ЛотНазвание_41"/>
      <w:bookmarkEnd w:id="226"/>
      <w:r>
        <w:rPr>
          <w:lang w:val="en-US"/>
        </w:rPr>
        <w:t xml:space="preserve"> </w:t>
      </w:r>
      <w:bookmarkStart w:id="227" w:name="Лот_41"/>
      <w:bookmarkEnd w:id="227"/>
      <w:r>
        <w:rPr>
          <w:lang w:val="en-US"/>
        </w:rPr>
        <w:t xml:space="preserve"> </w:t>
      </w:r>
      <w:bookmarkStart w:id="228" w:name="ПредложениеНазвание_41"/>
      <w:bookmarkEnd w:id="228"/>
      <w:r>
        <w:rPr>
          <w:lang w:val="en-US"/>
        </w:rPr>
        <w:t xml:space="preserve"> </w:t>
      </w:r>
      <w:bookmarkStart w:id="229" w:name="Предложение_41"/>
      <w:bookmarkEnd w:id="229"/>
      <w:r>
        <w:rPr>
          <w:lang w:val="en-US"/>
        </w:rPr>
        <w:t xml:space="preserve"> </w:t>
      </w:r>
      <w:bookmarkStart w:id="230" w:name="Победитель_41"/>
      <w:bookmarkEnd w:id="23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1" w:name="ЛотНазвание_42"/>
      <w:bookmarkEnd w:id="231"/>
      <w:r>
        <w:rPr>
          <w:lang w:val="en-US"/>
        </w:rPr>
        <w:t xml:space="preserve"> </w:t>
      </w:r>
      <w:bookmarkStart w:id="232" w:name="Лот_42"/>
      <w:bookmarkEnd w:id="232"/>
      <w:r>
        <w:rPr>
          <w:lang w:val="en-US"/>
        </w:rPr>
        <w:t xml:space="preserve"> </w:t>
      </w:r>
      <w:bookmarkStart w:id="233" w:name="ПредложениеНазвание_42"/>
      <w:bookmarkEnd w:id="233"/>
      <w:r>
        <w:rPr>
          <w:lang w:val="en-US"/>
        </w:rPr>
        <w:t xml:space="preserve"> </w:t>
      </w:r>
      <w:bookmarkStart w:id="234" w:name="Предложение_42"/>
      <w:bookmarkEnd w:id="234"/>
      <w:r>
        <w:rPr>
          <w:lang w:val="en-US"/>
        </w:rPr>
        <w:t xml:space="preserve"> </w:t>
      </w:r>
      <w:bookmarkStart w:id="235" w:name="Победитель_42"/>
      <w:bookmarkEnd w:id="23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6" w:name="ЛотНазвание_43"/>
      <w:bookmarkEnd w:id="236"/>
      <w:r>
        <w:rPr>
          <w:lang w:val="en-US"/>
        </w:rPr>
        <w:t xml:space="preserve"> </w:t>
      </w:r>
      <w:bookmarkStart w:id="237" w:name="Лот_43"/>
      <w:bookmarkEnd w:id="237"/>
      <w:r>
        <w:rPr>
          <w:lang w:val="en-US"/>
        </w:rPr>
        <w:t xml:space="preserve"> </w:t>
      </w:r>
      <w:bookmarkStart w:id="238" w:name="ПредложениеНазвание_43"/>
      <w:bookmarkEnd w:id="238"/>
      <w:r>
        <w:rPr>
          <w:lang w:val="en-US"/>
        </w:rPr>
        <w:t xml:space="preserve"> </w:t>
      </w:r>
      <w:bookmarkStart w:id="239" w:name="Предложение_43"/>
      <w:bookmarkEnd w:id="239"/>
      <w:r>
        <w:rPr>
          <w:lang w:val="en-US"/>
        </w:rPr>
        <w:t xml:space="preserve"> </w:t>
      </w:r>
      <w:bookmarkStart w:id="240" w:name="Победитель_43"/>
      <w:bookmarkEnd w:id="24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1" w:name="ЛотНазвание_44"/>
      <w:bookmarkEnd w:id="241"/>
      <w:r>
        <w:rPr>
          <w:lang w:val="en-US"/>
        </w:rPr>
        <w:t xml:space="preserve"> </w:t>
      </w:r>
      <w:bookmarkStart w:id="242" w:name="Лот_44"/>
      <w:bookmarkEnd w:id="242"/>
      <w:r>
        <w:rPr>
          <w:lang w:val="en-US"/>
        </w:rPr>
        <w:t xml:space="preserve"> </w:t>
      </w:r>
      <w:bookmarkStart w:id="243" w:name="ПредложениеНазвание_44"/>
      <w:bookmarkEnd w:id="243"/>
      <w:r>
        <w:rPr>
          <w:lang w:val="en-US"/>
        </w:rPr>
        <w:t xml:space="preserve"> </w:t>
      </w:r>
      <w:bookmarkStart w:id="244" w:name="Предложение_44"/>
      <w:bookmarkEnd w:id="244"/>
      <w:r>
        <w:rPr>
          <w:lang w:val="en-US"/>
        </w:rPr>
        <w:t xml:space="preserve"> </w:t>
      </w:r>
      <w:bookmarkStart w:id="245" w:name="Победитель_44"/>
      <w:bookmarkEnd w:id="24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6" w:name="ЛотНазвание_45"/>
      <w:bookmarkEnd w:id="246"/>
      <w:r>
        <w:rPr>
          <w:lang w:val="en-US"/>
        </w:rPr>
        <w:t xml:space="preserve"> </w:t>
      </w:r>
      <w:bookmarkStart w:id="247" w:name="Лот_45"/>
      <w:bookmarkEnd w:id="247"/>
      <w:r>
        <w:rPr>
          <w:lang w:val="en-US"/>
        </w:rPr>
        <w:t xml:space="preserve"> </w:t>
      </w:r>
      <w:bookmarkStart w:id="248" w:name="ПредложениеНазвание_45"/>
      <w:bookmarkEnd w:id="248"/>
      <w:r>
        <w:rPr>
          <w:lang w:val="en-US"/>
        </w:rPr>
        <w:t xml:space="preserve"> </w:t>
      </w:r>
      <w:bookmarkStart w:id="249" w:name="Предложение_45"/>
      <w:bookmarkEnd w:id="249"/>
      <w:r>
        <w:rPr>
          <w:lang w:val="en-US"/>
        </w:rPr>
        <w:t xml:space="preserve"> </w:t>
      </w:r>
      <w:bookmarkStart w:id="250" w:name="Победитель_45"/>
      <w:bookmarkEnd w:id="25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1" w:name="ЛотНазвание_46"/>
      <w:bookmarkEnd w:id="251"/>
      <w:r>
        <w:rPr>
          <w:lang w:val="en-US"/>
        </w:rPr>
        <w:t xml:space="preserve"> </w:t>
      </w:r>
      <w:bookmarkStart w:id="252" w:name="Лот_46"/>
      <w:bookmarkEnd w:id="252"/>
      <w:r>
        <w:rPr>
          <w:lang w:val="en-US"/>
        </w:rPr>
        <w:t xml:space="preserve"> </w:t>
      </w:r>
      <w:bookmarkStart w:id="253" w:name="ПредложениеНазвание_46"/>
      <w:bookmarkEnd w:id="253"/>
      <w:r>
        <w:rPr>
          <w:lang w:val="en-US"/>
        </w:rPr>
        <w:t xml:space="preserve"> </w:t>
      </w:r>
      <w:bookmarkStart w:id="254" w:name="Предложение_46"/>
      <w:bookmarkEnd w:id="254"/>
      <w:r>
        <w:rPr>
          <w:lang w:val="en-US"/>
        </w:rPr>
        <w:t xml:space="preserve"> </w:t>
      </w:r>
      <w:bookmarkStart w:id="255" w:name="Победитель_46"/>
      <w:bookmarkEnd w:id="25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6" w:name="ЛотНазвание_47"/>
      <w:bookmarkEnd w:id="256"/>
      <w:r>
        <w:rPr>
          <w:lang w:val="en-US"/>
        </w:rPr>
        <w:t xml:space="preserve"> </w:t>
      </w:r>
      <w:bookmarkStart w:id="257" w:name="Лот_47"/>
      <w:bookmarkEnd w:id="257"/>
      <w:r>
        <w:rPr>
          <w:lang w:val="en-US"/>
        </w:rPr>
        <w:t xml:space="preserve"> </w:t>
      </w:r>
      <w:bookmarkStart w:id="258" w:name="ПредложениеНазвание_47"/>
      <w:bookmarkEnd w:id="258"/>
      <w:r>
        <w:rPr>
          <w:lang w:val="en-US"/>
        </w:rPr>
        <w:t xml:space="preserve"> </w:t>
      </w:r>
      <w:bookmarkStart w:id="259" w:name="Предложение_47"/>
      <w:bookmarkEnd w:id="259"/>
      <w:r>
        <w:rPr>
          <w:lang w:val="en-US"/>
        </w:rPr>
        <w:t xml:space="preserve"> </w:t>
      </w:r>
      <w:bookmarkStart w:id="260" w:name="Победитель_47"/>
      <w:bookmarkEnd w:id="26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1" w:name="ЛотНазвание_48"/>
      <w:bookmarkEnd w:id="261"/>
      <w:r>
        <w:rPr>
          <w:lang w:val="en-US"/>
        </w:rPr>
        <w:t xml:space="preserve"> </w:t>
      </w:r>
      <w:bookmarkStart w:id="262" w:name="Лот_48"/>
      <w:bookmarkEnd w:id="262"/>
      <w:r>
        <w:rPr>
          <w:lang w:val="en-US"/>
        </w:rPr>
        <w:t xml:space="preserve"> </w:t>
      </w:r>
      <w:bookmarkStart w:id="263" w:name="ПредложениеНазвание_48"/>
      <w:bookmarkEnd w:id="263"/>
      <w:r>
        <w:rPr>
          <w:lang w:val="en-US"/>
        </w:rPr>
        <w:t xml:space="preserve"> </w:t>
      </w:r>
      <w:bookmarkStart w:id="264" w:name="Предложение_48"/>
      <w:bookmarkEnd w:id="264"/>
      <w:r>
        <w:rPr>
          <w:lang w:val="en-US"/>
        </w:rPr>
        <w:t xml:space="preserve"> </w:t>
      </w:r>
      <w:bookmarkStart w:id="265" w:name="Победитель_48"/>
      <w:bookmarkEnd w:id="26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6" w:name="ЛотНазвание_49"/>
      <w:bookmarkEnd w:id="266"/>
      <w:r>
        <w:rPr>
          <w:lang w:val="en-US"/>
        </w:rPr>
        <w:t xml:space="preserve"> </w:t>
      </w:r>
      <w:bookmarkStart w:id="267" w:name="Лот_49"/>
      <w:bookmarkEnd w:id="267"/>
      <w:r>
        <w:rPr>
          <w:lang w:val="en-US"/>
        </w:rPr>
        <w:t xml:space="preserve"> </w:t>
      </w:r>
      <w:bookmarkStart w:id="268" w:name="ПредложениеНазвание_49"/>
      <w:bookmarkEnd w:id="268"/>
      <w:r>
        <w:rPr>
          <w:lang w:val="en-US"/>
        </w:rPr>
        <w:t xml:space="preserve"> </w:t>
      </w:r>
      <w:bookmarkStart w:id="269" w:name="Предложение_49"/>
      <w:bookmarkEnd w:id="269"/>
      <w:r>
        <w:rPr>
          <w:lang w:val="en-US"/>
        </w:rPr>
        <w:t xml:space="preserve"> </w:t>
      </w:r>
      <w:bookmarkStart w:id="270" w:name="Победитель_49"/>
      <w:bookmarkEnd w:id="270"/>
    </w:p>
    <w:p w:rsidR="00C26FEC" w:rsidRPr="00FA2CE5" w:rsidRDefault="00C26FEC" w:rsidP="00C26FEC">
      <w:pPr>
        <w:spacing w:after="0" w:line="240" w:lineRule="auto"/>
        <w:ind w:left="709"/>
        <w:rPr>
          <w:lang w:val="en-US"/>
        </w:rPr>
      </w:pPr>
      <w:bookmarkStart w:id="271" w:name="ЛотНазвание_50"/>
      <w:bookmarkEnd w:id="271"/>
      <w:r>
        <w:rPr>
          <w:lang w:val="en-US"/>
        </w:rPr>
        <w:t xml:space="preserve"> </w:t>
      </w:r>
      <w:bookmarkStart w:id="272" w:name="Лот_50"/>
      <w:bookmarkEnd w:id="272"/>
      <w:r>
        <w:rPr>
          <w:lang w:val="en-US"/>
        </w:rPr>
        <w:t xml:space="preserve"> </w:t>
      </w:r>
      <w:bookmarkStart w:id="273" w:name="ПредложениеНазвание_50"/>
      <w:bookmarkEnd w:id="273"/>
      <w:r>
        <w:rPr>
          <w:lang w:val="en-US"/>
        </w:rPr>
        <w:t xml:space="preserve"> </w:t>
      </w:r>
      <w:bookmarkStart w:id="274" w:name="Предложение_50"/>
      <w:bookmarkEnd w:id="274"/>
      <w:r>
        <w:rPr>
          <w:lang w:val="en-US"/>
        </w:rPr>
        <w:t xml:space="preserve"> </w:t>
      </w:r>
      <w:bookmarkStart w:id="275" w:name="Победитель_50"/>
      <w:bookmarkEnd w:id="275"/>
    </w:p>
    <w:p w:rsidR="00A57D49" w:rsidRPr="00A57D49" w:rsidRDefault="00A57D49" w:rsidP="008F7363">
      <w:pPr>
        <w:spacing w:line="240" w:lineRule="auto"/>
        <w:ind w:left="708"/>
        <w:rPr>
          <w:sz w:val="24"/>
          <w:szCs w:val="24"/>
          <w:lang w:val="en-US"/>
        </w:rPr>
      </w:pPr>
    </w:p>
    <w:p w:rsidR="008F7363" w:rsidRPr="008C135F" w:rsidRDefault="008F7363" w:rsidP="008F736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276" w:name="ПодтверждениеПодпись"/>
      <w:bookmarkEnd w:id="276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B16A1"/>
    <w:rsid w:val="002C1415"/>
    <w:rsid w:val="00303684"/>
    <w:rsid w:val="00362201"/>
    <w:rsid w:val="003B4813"/>
    <w:rsid w:val="0044172D"/>
    <w:rsid w:val="004713AA"/>
    <w:rsid w:val="004A7444"/>
    <w:rsid w:val="004C520C"/>
    <w:rsid w:val="0054224C"/>
    <w:rsid w:val="007319DF"/>
    <w:rsid w:val="007549F2"/>
    <w:rsid w:val="008749DF"/>
    <w:rsid w:val="008867BD"/>
    <w:rsid w:val="008C135F"/>
    <w:rsid w:val="008C48B3"/>
    <w:rsid w:val="008F7363"/>
    <w:rsid w:val="00902E1D"/>
    <w:rsid w:val="009A150C"/>
    <w:rsid w:val="009B22E7"/>
    <w:rsid w:val="009C2929"/>
    <w:rsid w:val="00A57D49"/>
    <w:rsid w:val="00BE0A9B"/>
    <w:rsid w:val="00C26FEC"/>
    <w:rsid w:val="00CB7D60"/>
    <w:rsid w:val="00EB4646"/>
    <w:rsid w:val="00FA2CE5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F2D98D3-8D8F-4EA0-B7AF-015DC86539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B62CE95-73C1-4F0F-8AD2-6B0C1CEED0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784</Words>
  <Characters>4474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5248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2022-07-26T16:18:00Z</dcterms:created>
  <dcterms:modified xsi:type="dcterms:W3CDTF">2022-07-26T16:18:00Z</dcterms:modified>
</cp:coreProperties>
</file>