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477DB">
        <w:rPr>
          <w:b/>
          <w:sz w:val="24"/>
          <w:szCs w:val="24"/>
        </w:rPr>
        <w:t>2934</w:t>
      </w:r>
      <w:r w:rsidR="00206311">
        <w:rPr>
          <w:b/>
          <w:sz w:val="24"/>
          <w:szCs w:val="24"/>
        </w:rPr>
        <w:t>.</w:t>
      </w:r>
    </w:p>
    <w:p w:rsidR="00B7364F" w:rsidRPr="00140FBA" w:rsidRDefault="00D477D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18.07.2022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7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Селезнева  Юлия  Владимировна </w:t>
            </w:r>
          </w:p>
        </w:tc>
      </w:tr>
      <w:tr w:rsidR="00D47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781433467686</w:t>
            </w:r>
          </w:p>
        </w:tc>
      </w:tr>
      <w:tr w:rsidR="00D47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yulis80@mail.ru</w:t>
            </w:r>
          </w:p>
        </w:tc>
      </w:tr>
      <w:tr w:rsidR="00D47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+79219393315 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477DB" w:rsidRDefault="00D477D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477DB" w:rsidRDefault="00D477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7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Горбатюк Владимир Николаевич</w:t>
            </w:r>
          </w:p>
        </w:tc>
      </w:tr>
      <w:tr w:rsidR="00D47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47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Залоговое имущество должника ИП ГКФХ Горбатюка В.Н,</w:t>
            </w:r>
          </w:p>
        </w:tc>
      </w:tr>
      <w:tr w:rsidR="00D47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 Земельный участок, кадастровый номер 60:23:0080602:11, площадью 1 500 кв.м., категория земель: земли населённых пунктов, разрешённое использование: для ведения личного подсобного хозяйства, расположенный по адресу: Псковская область, Струго-Красненский район, СП "Цапельная волость", деревня Маяково, ул. Ленинградская, д.12</w:t>
            </w:r>
          </w:p>
        </w:tc>
      </w:tr>
      <w:tr w:rsidR="00D47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19.04.2022 0:00:00</w:t>
            </w:r>
          </w:p>
        </w:tc>
      </w:tr>
      <w:tr w:rsidR="00D477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27.05.2022 11:00:00</w:t>
            </w:r>
          </w:p>
        </w:tc>
      </w:tr>
    </w:tbl>
    <w:p w:rsidR="00D477D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477DB" w:rsidRDefault="00D477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477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477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Александр Константинович (ИНН-645100743723)</w:t>
            </w:r>
          </w:p>
        </w:tc>
        <w:tc>
          <w:tcPr>
            <w:tcW w:w="3190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29.04.2022 15:25:27</w:t>
            </w:r>
          </w:p>
        </w:tc>
        <w:tc>
          <w:tcPr>
            <w:tcW w:w="3191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477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Родников Михаил Владимирович (ИНН-292005040437)</w:t>
            </w:r>
          </w:p>
        </w:tc>
        <w:tc>
          <w:tcPr>
            <w:tcW w:w="3190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22.04.2022 16:03:45</w:t>
            </w:r>
          </w:p>
        </w:tc>
        <w:tc>
          <w:tcPr>
            <w:tcW w:w="3191" w:type="dxa"/>
          </w:tcPr>
          <w:p w:rsidR="00D477DB" w:rsidRDefault="00D477DB" w:rsidP="00D477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477DB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65CE60-4A11-4F8D-93AE-D0B82128C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9C8F2-EA0E-4637-A757-879070B83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2022-07-18T11:26:00Z</dcterms:created>
  <dcterms:modified xsi:type="dcterms:W3CDTF">2022-07-18T11:26:00Z</dcterms:modified>
</cp:coreProperties>
</file>