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08FE">
        <w:rPr>
          <w:b/>
          <w:sz w:val="24"/>
          <w:szCs w:val="24"/>
        </w:rPr>
        <w:t>2958</w:t>
      </w:r>
      <w:r w:rsidR="00206311">
        <w:rPr>
          <w:b/>
          <w:sz w:val="24"/>
          <w:szCs w:val="24"/>
        </w:rPr>
        <w:t>.</w:t>
      </w:r>
    </w:p>
    <w:p w:rsidR="00B7364F" w:rsidRPr="00140FBA" w:rsidRDefault="002408F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240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240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240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08FE" w:rsidRDefault="002408F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408FE" w:rsidRDefault="002408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Стукалов Сергей Анатольевич</w:t>
            </w:r>
          </w:p>
        </w:tc>
      </w:tr>
      <w:tr w:rsidR="00240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0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собственности на земельный участок 5 га, 5,0 га без выдела в натуре</w:t>
            </w:r>
          </w:p>
        </w:tc>
      </w:tr>
      <w:tr w:rsidR="00240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собственности на земельный участок 5 га, 5,0 га без выдела в натуре (146 балл/га), вид разрешенного использования - для сельскохозяйственного использования, Адрес: обл. Новосибирская, р-н Новосибирский, МО Ярковский сельсовет, в районе с. Сенчанка, площадь 6502928 кв.м., кадастровый номер 54:19:042101:17</w:t>
            </w:r>
          </w:p>
        </w:tc>
      </w:tr>
      <w:tr w:rsidR="00240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9:00:00</w:t>
            </w:r>
          </w:p>
        </w:tc>
      </w:tr>
      <w:tr w:rsidR="00240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14.07.2022 15:00:00</w:t>
            </w:r>
          </w:p>
        </w:tc>
      </w:tr>
    </w:tbl>
    <w:p w:rsidR="002408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408FE" w:rsidRDefault="002408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08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08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"АГРАРИЙ-ПОВОЛЖЬЕ" (ИНН/КПП-6316278148/631601001)</w:t>
            </w:r>
          </w:p>
        </w:tc>
        <w:tc>
          <w:tcPr>
            <w:tcW w:w="3190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13.07.2022 10:03:07</w:t>
            </w:r>
          </w:p>
        </w:tc>
        <w:tc>
          <w:tcPr>
            <w:tcW w:w="3191" w:type="dxa"/>
          </w:tcPr>
          <w:p w:rsidR="002408FE" w:rsidRDefault="002408FE" w:rsidP="00240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08FE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9A7DEC-3603-40E9-A623-048774D75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7EB1F-7207-4383-A365-55B794D00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2022-07-14T15:03:00Z</dcterms:created>
  <dcterms:modified xsi:type="dcterms:W3CDTF">2022-07-14T15:03:00Z</dcterms:modified>
</cp:coreProperties>
</file>