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7DEA">
        <w:rPr>
          <w:b/>
          <w:sz w:val="24"/>
          <w:szCs w:val="24"/>
        </w:rPr>
        <w:t>2952</w:t>
      </w:r>
      <w:r w:rsidR="00206311">
        <w:rPr>
          <w:b/>
          <w:sz w:val="24"/>
          <w:szCs w:val="24"/>
        </w:rPr>
        <w:t>.</w:t>
      </w:r>
    </w:p>
    <w:p w:rsidR="00B7364F" w:rsidRPr="00140FBA" w:rsidRDefault="008A7DE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7DEA" w:rsidRDefault="008A7DE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A7DEA" w:rsidRDefault="008A7D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275578 (двести семьдесят пять тысяч пятьсот семьдесят восемь) руб.</w:t>
            </w:r>
          </w:p>
        </w:tc>
      </w:tr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275578 (двести семьдесят пять тысяч пятьсот семьдесят восемь) руб.</w:t>
            </w:r>
          </w:p>
        </w:tc>
      </w:tr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30.05.2022 9:00:00</w:t>
            </w:r>
          </w:p>
        </w:tc>
      </w:tr>
      <w:tr w:rsidR="008A7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05.07.2022 9:00:00</w:t>
            </w:r>
          </w:p>
        </w:tc>
      </w:tr>
    </w:tbl>
    <w:p w:rsidR="008A7D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A7DEA" w:rsidRDefault="008A7D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7D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7D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Гилёв Константин Александрович (ИНН-183402385166)</w:t>
            </w:r>
          </w:p>
        </w:tc>
        <w:tc>
          <w:tcPr>
            <w:tcW w:w="3190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08.06.2022 12:56:19</w:t>
            </w:r>
          </w:p>
        </w:tc>
        <w:tc>
          <w:tcPr>
            <w:tcW w:w="3191" w:type="dxa"/>
          </w:tcPr>
          <w:p w:rsidR="008A7DEA" w:rsidRDefault="008A7DEA" w:rsidP="008A7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A7DEA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8B2644-8701-4977-9C91-4D24675D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705F4-A127-4517-9947-16BB0B133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2022-07-07T08:35:00Z</dcterms:created>
  <dcterms:modified xsi:type="dcterms:W3CDTF">2022-07-07T08:35:00Z</dcterms:modified>
</cp:coreProperties>
</file>