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10445">
        <w:rPr>
          <w:b/>
          <w:sz w:val="24"/>
          <w:szCs w:val="24"/>
        </w:rPr>
        <w:t>2948</w:t>
      </w:r>
      <w:r w:rsidR="00206311">
        <w:rPr>
          <w:b/>
          <w:sz w:val="24"/>
          <w:szCs w:val="24"/>
        </w:rPr>
        <w:t>.</w:t>
      </w:r>
    </w:p>
    <w:p w:rsidR="00B7364F" w:rsidRPr="00140FBA" w:rsidRDefault="0071044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951AF3">
        <w:rPr>
          <w:b/>
          <w:sz w:val="24"/>
          <w:szCs w:val="24"/>
        </w:rPr>
        <w:t>4</w:t>
      </w:r>
      <w:bookmarkStart w:id="2" w:name="_GoBack"/>
      <w:bookmarkEnd w:id="2"/>
      <w:r>
        <w:rPr>
          <w:b/>
          <w:sz w:val="24"/>
          <w:szCs w:val="24"/>
        </w:rPr>
        <w:t>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445">
        <w:tc>
          <w:tcPr>
            <w:tcW w:w="4785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10445">
        <w:tc>
          <w:tcPr>
            <w:tcW w:w="4785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10445">
        <w:tc>
          <w:tcPr>
            <w:tcW w:w="4785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710445">
        <w:tc>
          <w:tcPr>
            <w:tcW w:w="4785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10445" w:rsidRDefault="0071044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10445" w:rsidRDefault="007104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0445">
        <w:tc>
          <w:tcPr>
            <w:tcW w:w="4785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</w:t>
            </w:r>
            <w:proofErr w:type="spellStart"/>
            <w:r>
              <w:rPr>
                <w:sz w:val="24"/>
                <w:szCs w:val="24"/>
              </w:rPr>
              <w:t>Наира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Гагиковна</w:t>
            </w:r>
            <w:proofErr w:type="spellEnd"/>
          </w:p>
        </w:tc>
      </w:tr>
      <w:tr w:rsidR="00710445">
        <w:tc>
          <w:tcPr>
            <w:tcW w:w="4785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10445">
        <w:tc>
          <w:tcPr>
            <w:tcW w:w="4785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Недвижимость </w:t>
            </w:r>
          </w:p>
        </w:tc>
      </w:tr>
      <w:tr w:rsidR="00710445">
        <w:tc>
          <w:tcPr>
            <w:tcW w:w="4785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-Вид объекта недвижимости: Земельный участок, Кадастровый номер: 02:55:050202:764, Назначение объекта: индивидуальное жилищное строительство, Виды разрешенного использования объекта недвижимости: Земли населенных пунктов, Адрес: Российская федерация, Республика Башкортостан, г. Уфа, р-н Ленинский, ул. Петра Еремеева, д17, Площадь: 1477 кв. м, Вид права, доля в праве: Собственность, Дата государственной регистрации 22.06.2016, Номер государственной регистрации 02-04/101-04/371/003/2016-1181/1, Основания государственной регистрации: Договор о предоставление земельного участка в собственность за плату от 26.04.2016 №367. -Вид объекта недвижимости: Здание, Кадастровый номер:02:55:050202:3285, Назначение объекта: Жилой дом, Виды разрешенного использования объекта недвижимости: данные отсутствуют, Адрес: Российская федерация, Республика Башкортостан, г. Уфа, р-н Ленинский, ул. Петра Еремеева, д. 17 , Площадь: 319,7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, Вид права, доля в праве: Собственность, Дата </w:t>
            </w:r>
            <w:r>
              <w:rPr>
                <w:sz w:val="24"/>
                <w:szCs w:val="24"/>
              </w:rPr>
              <w:lastRenderedPageBreak/>
              <w:t>государственной регистрации 27.01.2016, Номер государственной регистрации 02-04/101-04/301/002/2016-50/1 , Основания государственной регистрации: Договор о переуступке права аренды от 08.07.2015, Договор аренды земельного участка от 05.06.2015 №300-15</w:t>
            </w:r>
          </w:p>
        </w:tc>
      </w:tr>
      <w:tr w:rsidR="00710445">
        <w:tc>
          <w:tcPr>
            <w:tcW w:w="4785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9:00:00</w:t>
            </w:r>
          </w:p>
        </w:tc>
      </w:tr>
      <w:tr w:rsidR="00710445">
        <w:tc>
          <w:tcPr>
            <w:tcW w:w="4785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10445" w:rsidRDefault="00710445" w:rsidP="0071044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18:00:00</w:t>
            </w:r>
          </w:p>
        </w:tc>
      </w:tr>
    </w:tbl>
    <w:p w:rsidR="0071044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10445" w:rsidRDefault="007104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710445" w:rsidRDefault="0071044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10445"/>
    <w:rsid w:val="007409B4"/>
    <w:rsid w:val="00772B84"/>
    <w:rsid w:val="00791335"/>
    <w:rsid w:val="007D4AE3"/>
    <w:rsid w:val="009108BA"/>
    <w:rsid w:val="00951AF3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FF51D"/>
  <w15:docId w15:val="{52E46458-F062-44DE-B955-8E101EF10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5625C-B78E-4271-97D7-184B9FF76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2022-06-26T12:43:00Z</dcterms:created>
  <dcterms:modified xsi:type="dcterms:W3CDTF">2022-06-26T13:27:00Z</dcterms:modified>
</cp:coreProperties>
</file>