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5B3C0F">
        <w:rPr>
          <w:b/>
          <w:sz w:val="24"/>
          <w:szCs w:val="24"/>
        </w:rPr>
        <w:t>2946</w:t>
      </w:r>
      <w:r w:rsidR="00206311">
        <w:rPr>
          <w:b/>
          <w:sz w:val="24"/>
          <w:szCs w:val="24"/>
        </w:rPr>
        <w:t>.</w:t>
      </w:r>
    </w:p>
    <w:p w:rsidR="00B7364F" w:rsidRPr="00140FBA" w:rsidRDefault="005B3C0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</w:t>
      </w:r>
      <w:r w:rsidR="009677D0">
        <w:rPr>
          <w:b/>
          <w:sz w:val="24"/>
          <w:szCs w:val="24"/>
        </w:rPr>
        <w:t>4</w:t>
      </w:r>
      <w:bookmarkStart w:id="2" w:name="_GoBack"/>
      <w:bookmarkEnd w:id="2"/>
      <w:r>
        <w:rPr>
          <w:b/>
          <w:sz w:val="24"/>
          <w:szCs w:val="24"/>
        </w:rPr>
        <w:t>.06.2022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B3C0F" w:rsidRDefault="005B3C0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5B3C0F" w:rsidRDefault="005B3C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Рубен </w:t>
            </w:r>
            <w:proofErr w:type="spellStart"/>
            <w:r>
              <w:rPr>
                <w:sz w:val="24"/>
                <w:szCs w:val="24"/>
              </w:rPr>
              <w:t>Завенович</w:t>
            </w:r>
            <w:proofErr w:type="spellEnd"/>
          </w:p>
        </w:tc>
      </w:tr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</w:t>
            </w:r>
          </w:p>
        </w:tc>
      </w:tr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легковой автомобиль Лексус LX570, год выпуска 1996 цвет чёрный. Номер ПТС 78УС485769, гос. рег. знак В102ТВ102 Залог ООО «Центральный Коммерческий банк».</w:t>
            </w:r>
          </w:p>
        </w:tc>
      </w:tr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9:00:00</w:t>
            </w:r>
          </w:p>
        </w:tc>
      </w:tr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24.06.2022 18:00:00</w:t>
            </w:r>
          </w:p>
        </w:tc>
      </w:tr>
    </w:tbl>
    <w:p w:rsidR="005B3C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5B3C0F" w:rsidRDefault="005B3C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5B3C0F" w:rsidRDefault="005B3C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5B3C0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5B3C0F" w:rsidRDefault="005B3C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Асланян Рубен </w:t>
            </w:r>
            <w:proofErr w:type="spellStart"/>
            <w:r>
              <w:rPr>
                <w:sz w:val="24"/>
                <w:szCs w:val="24"/>
              </w:rPr>
              <w:t>Завенович</w:t>
            </w:r>
            <w:proofErr w:type="spellEnd"/>
          </w:p>
        </w:tc>
      </w:tr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</w:t>
            </w:r>
          </w:p>
        </w:tc>
      </w:tr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Грузовой фургон ГАЗ 172412, год выпуска 2014, цвет белый. Номер ПТС 52НХ721850, гос. рег. знак С074КР102 Залог ООО «Центральный Коммерческий банк»</w:t>
            </w:r>
          </w:p>
        </w:tc>
      </w:tr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18.05.2022 9:00:00</w:t>
            </w:r>
          </w:p>
        </w:tc>
      </w:tr>
      <w:tr w:rsidR="005B3C0F">
        <w:tc>
          <w:tcPr>
            <w:tcW w:w="4785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B3C0F" w:rsidRDefault="005B3C0F" w:rsidP="005B3C0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24.06.2022 18:00:00</w:t>
            </w:r>
          </w:p>
        </w:tc>
      </w:tr>
    </w:tbl>
    <w:p w:rsidR="005B3C0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5B3C0F" w:rsidRDefault="005B3C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5B3C0F" w:rsidRDefault="005B3C0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5B3C0F"/>
    <w:rsid w:val="0064254B"/>
    <w:rsid w:val="006758C8"/>
    <w:rsid w:val="006B0D7E"/>
    <w:rsid w:val="007409B4"/>
    <w:rsid w:val="00772B84"/>
    <w:rsid w:val="00791335"/>
    <w:rsid w:val="007D4AE3"/>
    <w:rsid w:val="009108BA"/>
    <w:rsid w:val="009677D0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77C4D"/>
  <w15:docId w15:val="{1CB7EE87-5F5F-458A-9F55-7097B92A3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9F009C-D681-42BD-B040-366A1D7C2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Юлия Стрельникова</cp:lastModifiedBy>
  <cp:revision>3</cp:revision>
  <dcterms:created xsi:type="dcterms:W3CDTF">2022-06-26T12:41:00Z</dcterms:created>
  <dcterms:modified xsi:type="dcterms:W3CDTF">2022-06-26T13:28:00Z</dcterms:modified>
</cp:coreProperties>
</file>