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D579F">
        <w:rPr>
          <w:b/>
          <w:sz w:val="24"/>
          <w:szCs w:val="24"/>
        </w:rPr>
        <w:t>АО0002930</w:t>
      </w:r>
      <w:r w:rsidRPr="00BE0A9B">
        <w:rPr>
          <w:b/>
          <w:sz w:val="24"/>
          <w:szCs w:val="24"/>
        </w:rPr>
        <w:t>.</w:t>
      </w:r>
    </w:p>
    <w:p w:rsidR="009B22E7" w:rsidRPr="00BE0A9B" w:rsidRDefault="006D579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25.05.2022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D579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D579F">
        <w:rPr>
          <w:b/>
          <w:sz w:val="24"/>
          <w:szCs w:val="24"/>
        </w:rPr>
        <w:t>АО0002930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D579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D579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D579F">
              <w:rPr>
                <w:sz w:val="24"/>
                <w:szCs w:val="24"/>
              </w:rPr>
              <w:t>Лозинский Анатолий Иосифович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D579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подачи предложений о цене имущества, по реализации имущества должника Лозинского Анатолия Иосифовича в составе: Лот №1. Легковой автомобиль: Марка, модель SsangYong DJ Kyron M200XDI,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D579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D57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D579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11.04.2022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D579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20.05.2022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D579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01.04.2022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D579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01.04.2022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D579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01.04.2022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Кудин Олег Анатольевич</w:t>
            </w:r>
          </w:p>
        </w:tc>
      </w:tr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720315997207</w:t>
            </w:r>
          </w:p>
        </w:tc>
      </w:tr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14575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Тюменской области</w:t>
            </w:r>
          </w:p>
        </w:tc>
      </w:tr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А70-11815/2021</w:t>
            </w:r>
          </w:p>
        </w:tc>
      </w:tr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Тюменской области от 21.09.2021 по делу № А70-11815/2021, определения Арбитражного суда Тюменской области от 31.01.2022, от 01.03.2022 по делу № А70-11815/2021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Лозинский Анатолий Иосифович</w:t>
            </w:r>
          </w:p>
        </w:tc>
      </w:tr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721500176503</w:t>
            </w:r>
          </w:p>
        </w:tc>
      </w:tr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открытых торгов признается участник торгов, предложивший наиболее высокую цену. Решение организатора торгов об определении победителя торгов принимается в день подведения результатов торгов на сайте электронной площадки и оформляется протоколом о результатах проведения торгов, который в течение 2 рабочих дней с момента подписания направляется участникам торгов. В течение 2 рабочих дней с даты подписания протокола о результатах проведения торгов организатор торгов направляет победителю торгов копии этого протокола. В течение 5 дней с даты подписания этого протокола арбитражный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В случае отказа или уклонения победителя торгов от подписания данного договора в течение 5 дней с даты получения указанного предложения арбитражного управляющего внесенный задаток ему не возвращается и арбитражный управляющий вправе предложить заключить договор купли-продажи имущества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8-909-180-60-89</w:t>
            </w:r>
          </w:p>
        </w:tc>
      </w:tr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D579F" w:rsidRDefault="006D579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6D579F" w:rsidRDefault="006D579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автомобиль: Марка, модель SsangYong DJ Kyron M200XDI, VIN XU3S0A1KS7Z001734</w:t>
            </w:r>
          </w:p>
        </w:tc>
      </w:tr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электронной форме заявки на участие в торгах с приложениями представляются с 09-00 час. 11.04.2022 до 09-00 час. 20.05.2022 включительно на электронной площадке (время московское) в порядке, установленном внутренним регламентом электронной площадки. Торги состоятся 25.05.2022 в 09-00 час. (время московское). Для участия в торгах лицо, желающее принять в них участие (заявитель),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счет, указанный в сообщении о проведении торгов, без представления подписанного договора о задатке. Реквизиты счета для перечисления задатка: получатель – Лозинский Анатолий Иосифович (ИНН 721500176503), счет № 40817810367101764583 в Западно-Сибирском отделении № 8647 ПАО Сбербанк, г. Тюмень, к/с 30101810800000000651, ИНН 7707083893, БИК 047102651 (проекты договоров о задатке и купле-продаже имущества прилагаются). Задаток должен поступить на указанный расчетный счет не позднее 09-00 час. 20.05.2022 (время московское).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 Все документы, представляемые заявителями, должны соответствовать требованиям, установленным законодательством РФ и внутренним регламентом электронной площадки. Электронные документы, представляемые заявителями, должны быть заверены электронно-цифровой подписью. Предложение о цене имущества может прилагаться к заявке на участие в торгах. В случае если предложение о цене имущества не прилагалось к заявке, оно может быть подано на электронной площадке в день подведения результатов торгов до указанного в настоящем сообщении времени подведения результатов торгов в порядке, установленном внутренним регламентом электронной площадки.</w:t>
            </w:r>
          </w:p>
        </w:tc>
      </w:tr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егковой автомобиль: Марка, модель SsangYong DJ Kyron M200XDI, VIN XU3S0A1KS7Z001734, тип ТС легковой, год изготовления: 2007, кузов № XU3S0A1KS7Z001734, цвет: серебристый металлик, мощность двигателя: 141,5 (104) л.с. (кВт), рабочий объем двигателя: 1998 куб. см, тип двигателя: дизельный, экологический класс: третий. Транспортное средство находится в аварийном состоянии, вид неисправности: обрыв тарелки клапана в первом цилиндре поршневой группы с повреждением поршня. Начальная цена – 250000 (двести пятьдесят тысяч) руб.</w:t>
            </w:r>
          </w:p>
        </w:tc>
      </w:tr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250000,00</w:t>
            </w:r>
          </w:p>
        </w:tc>
      </w:tr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12500,00</w:t>
            </w:r>
          </w:p>
        </w:tc>
      </w:tr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лицо, желающее принять в них участие (заявитель),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счет, указанный в сообщении о проведении торгов, без представления подписанного договора о задатке (проекты договоров о задатке и купле-продаже имущества прилагаются). Задаток должен поступить на указанный расчетный счет не позднее 09-00 час. 20.05.2022 (время московское).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D57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D579F" w:rsidRDefault="006D579F" w:rsidP="006D57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 для перечисления задатка: получатель – Лозинский Анатолий Иосифович (ИНН 721500176503), счет № 40817810367101764583 в Западно-Сибирском отделении № 8647 ПАО Сбербанк, г. Тюмень, к/с 30101810800000000651, ИНН 7707083893, БИК 047102651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6D579F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D579F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1A4FAE-2855-4AC7-9851-EAB030F40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92764-4133-453C-A18B-E625EC589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1358</Words>
  <Characters>7746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2022-05-25T07:06:00Z</dcterms:created>
  <dcterms:modified xsi:type="dcterms:W3CDTF">2022-05-25T07:06:00Z</dcterms:modified>
</cp:coreProperties>
</file>